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CAA634" Type="http://schemas.openxmlformats.org/officeDocument/2006/relationships/officeDocument" Target="/word/document.xml" /><Relationship Id="coreR65CAA634" Type="http://schemas.openxmlformats.org/package/2006/relationships/metadata/core-properties" Target="/docProps/core.xml" /><Relationship Id="customR65CAA6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Zemědělský dělník 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pěstování polních plodin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Sklizeň polních plodin, posklizňové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v chovech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, 30.9.2026 2:49:08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umožňuje hodnotit vybrané pěstitelské a chovatelské činnosti na základní úrovni v zemědělském podniku.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"Ruční pěstování polních plodin" bude uchazeč určovat v porostu a na fotografiích 10 vybraných základních polních plodin a 10 vzorků semen z následujících skupin: obiloviny, olejniny, okopaniny a pícniny. V porostech polních plodin uchazeč vyhledá a určí nalezené plevele a škůdce. Další významné plevele a škůdce určí na předložených fotografiích. Dále popíše technologický postup pěstování jedné z plodin pěstovaných na pozemcích autorizované osoby.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"Provádění prací v chovech zvířat" bude uchazeč poznávat kategorie jednotlivých druhů hospodářských zvířat chovaných v zemědělském podniku. Další hospodářská zvířata bude uchazeč poznávat na předložených fotografiích.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a ke kvalitě výsledné práce. Při práci se zvířaty je třeba dbát na zajištění welfare zvířat a dodržování zásad BOZP v souladu s platnou legislativou.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, 30.9.2026 2:49:08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, 30.9.2026 2:49:08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