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C2B1C1" Type="http://schemas.openxmlformats.org/officeDocument/2006/relationships/officeDocument" Target="/word/document.xml" /><Relationship Id="coreR1CC2B1C1" Type="http://schemas.openxmlformats.org/package/2006/relationships/metadata/core-properties" Target="/docProps/core.xml" /><Relationship Id="customR1CC2B1C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 xml:space="preserve">Zemědělský dělník  (kód: 41-086-E)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a zahradnický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Ruční pěstování polních plodin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Sklizeň polních plodin, posklizňové práce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prací v chovech zvířat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01.12.2015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 , 10.9.2026 0:29:22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6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přípravě na ověřování kompetencí je zapotřebí respektovat průběh vegetačního roku. Je vhodné, podle stavu počasí a vývoje rostlin, kumulovat vše tak, aby jednotlivé kompetence mohly být ověřeny v nejpříhodnějším období.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umožňuje hodnotit vybrané pěstitelské a chovatelské činnosti na základní úrovni v zemědělském podniku. 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"Ruční pěstování polních plodin" bude uchazeč určovat v porostu a na fotografiích 10 vybraných základních polních plodin a 10 vzorků semen z následujících skupin: obiloviny, olejniny, okopaniny a pícniny. V porostech polních plodin uchazeč vyhledá a určí nalezené plevele a škůdce. Další významné plevele a škůdce určí na předložených fotografiích. Dále popíše technologický postup pěstování jedné z plodin pěstovaných na pozemcích autorizované osoby. 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"Provádění prací v chovech zvířat" bude uchazeč poznávat kategorie jednotlivých druhů hospodářských zvířat chovaných v zemědělském podniku. Další hospodářská zvířata bude uchazeč poznávat na předložených fotografiích. 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dodržování hygieny a ke kvalitě výsledné práce. Při práci se zvířaty je třeba dbát na zajištění welfare zvířat a dodržování zásad BOZP v souladu s platnou legislativou.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 , 10.9.2026 0:29:22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 Rosice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Školní statek Humpolec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 , 10.9.2026 0:29:22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