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44B3878" Type="http://schemas.openxmlformats.org/officeDocument/2006/relationships/officeDocument" Target="/word/document.xml" /><Relationship Id="coreR144B3878" Type="http://schemas.openxmlformats.org/package/2006/relationships/metadata/core-properties" Target="/docProps/core.xml" /><Relationship Id="customR144B387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Zemědělský dělník / zemědělská dělnice (kód: 41-086-E)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Zemědělský dělník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23.12.2025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Zemědělský dělník / zemědělská dělnice, 20.10.2026 10:59:45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hospodářská a lesnická, Frýdlant, Bělíkova 1387, příspěvková organizace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Bělíkova 1387, 46401 Frýdlant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Zemědělský dělník / zemědělská dělnice, 20.10.2026 10:59:45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