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F7378" Type="http://schemas.openxmlformats.org/officeDocument/2006/relationships/officeDocument" Target="/word/document.xml" /><Relationship Id="coreR4B9F7378" Type="http://schemas.openxmlformats.org/package/2006/relationships/metadata/core-properties" Target="/docProps/core.xml" /><Relationship Id="customR4B9F73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20.10.2026 12:58:17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20.10.2026 12:58:17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20.10.2026 12:58:17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