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1CCC" Type="http://schemas.openxmlformats.org/officeDocument/2006/relationships/officeDocument" Target="/word/document.xml" /><Relationship Id="coreR51D1CCC" Type="http://schemas.openxmlformats.org/package/2006/relationships/metadata/core-properties" Target="/docProps/core.xml" /><Relationship Id="customR51D1C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20.10.2026 8:43:54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