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9E3892" Type="http://schemas.openxmlformats.org/officeDocument/2006/relationships/officeDocument" Target="/word/document.xml" /><Relationship Id="coreR619E3892" Type="http://schemas.openxmlformats.org/package/2006/relationships/metadata/core-properties" Target="/docProps/core.xml" /><Relationship Id="customR619E38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Prodejce v zahradním centru (kód: 66-040-H)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Zahradník; 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nabízeném zahradnickém a doplňkovém sortimentu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optimálního prostředí pro rostliny nabízené k prodeji a jejich ošetřování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zákazníkům zahradního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aranžování zboží v zahradním centru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Přejímka a skladování zboží a manipulace se zásobami v zahradním centru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prodeje zahradnického zboží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 v zahradním centru, 20.10.2026 11:47:48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potvrzením. (odkaz na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"https://nsp.cz/jednotka-prace/prodavac"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https://nsp.cz/jednotka-prace/prodavac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 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na vybraném sortimentu zahradnického zboží blíže specifikovaném v oddíle Nezbytné materiální a technické předpoklady pro provedení zkoušky.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u kompetencí jde často o navazující činnosti, je třeba při ověřování kritérií hodnocení tuto návaznost dodržet. Ověřování musí proběhnout v reálném provozu zahradního centra s důrazem na dodržováním pravidel týkajících se BOZP a PO.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"Orientace v nabízeném zahradnickém a doplňkovém sortimentu zboží"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nezbytné, aby měl uchazeč možnost seznámit se s nabídkou zboží v tom zahradním centru, kde bude vykonávat zkoušku. Při ověřování kritéria hodnocení b) se využije aktuální sortiment rostlin, který je k dispozici v zahradním centru. U cibulovin a hlíznatých rostlin lze využít i cibule a hlízy; u skupin rostlin, které nejsou k dispozici, fotografie. Při ověřování kritéria hodnocení g) se jedná o nabídku substrátů podle skupin rostlin (vřesovištní, růže, jehličnany, citrusy, balkonové rostliny, zelenina), nikoli o znalost obchodních názvů. Uchazeč musí charakterizovat předpokládané vlastnosti substrátů (pH, přibližný poměr živin, orientačně složení z jednotlivých komponentů), a to vzhledem k nárokům jednotlivých skupin rostlin a doporučit jejich využití. 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kritéria hodnocení a) u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"Zajišťování optimálního prostředí pro rostliny nabízené k prodeji a jejich ošetřování"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provede uchazeč identifikaci skupiny rostlin pro interiérové využití a následně je ošetří, např. zálivkou, přihnojením, odstraněním suchých popř. odkvetlých či mechanicky poškozených částí rostlin. V případě zjištění škůdců či chorob odstraní rostliny z nabídky, stejně jako v případě zjištění uhynulých rostlin. Obdobné platí pro kritérium hodnocení b). 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Kompetencí "Poskytování kvalifikované poradenské činnosti zákazníkům"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"Orientace v nabízeném zahradnickém a doplňkovém sortimentu zboží"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doplňkovým sortimentem myslí např. keramika, svíčky, přízdoby k různým příležitostem, floristické pomůcky, umělé květiny, nádoby pro pěstování i dekorační, papírové a textilní doplňky, proutěné doplňky, dekorační kameny, drátěné doplňky aj. podle aktuálního sortimentu v příslušném zahradním centru.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"Úprava a aranžování zboží v zahradním centru"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předpokládá volný prostor 4 x 4 m s možností umístění polic, stojanů k výškovému rozčlenění expozice. Pro expozici mohou být využity interérové i venkovní rostliny - květiny i dřeviny.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 v zahradním centru, 20.10.2026 11:47:48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Novák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 v zahradním centru, 20.10.2026 11:47:48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