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416BD6" Type="http://schemas.openxmlformats.org/officeDocument/2006/relationships/officeDocument" Target="/word/document.xml" /><Relationship Id="coreR14416BD6" Type="http://schemas.openxmlformats.org/package/2006/relationships/metadata/core-properties" Target="/docProps/core.xml" /><Relationship Id="customR14416BD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mechanizátor pro živočišnou výrobu (kód: 41-099-M)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technické dokumentace, katalogů a dílenských příruček při provozu a opravách zemědělské mechanizace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Navrhování technologií v živočišné výrobě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Vedení dokumentace o provozu zemědělské techniky v živočišné výrobě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Plánování péče o techniku v živočišné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živočišnou výrobu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Zajišťování bezpečnosti a hygieny práce, ochrany zdraví při práci a požární ochrany při použití zemědělské mechanizace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mechanizátor pro živočišnou výrobu, 30.9.2026 1:58:01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2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(https://nsp.cz/jednotka-prace/zemedelsky-mechanizator#zdravotni-zpusobilost).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Používání technické dokumentace, katalogů a dílenských příruček při provozu a opravách zemědělské mechanizace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uchazeč bude pracovat s katalogem náhradních dílů určeného stroje živočišné výroby.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do navazujících činností vedoucích k ucelenému zajištění správného chodu jednotlivých technologií chovu hospodářských zvířat, a to skotu, prasat a drůbeže. Přitom je nutno posuzovat nejen dosažený výsledek, ale i samostatnost při rozhodování o nejvhodnějším postupu řešení zadaného úkolu podle daných podmínek pracoviště, ve kterém probíhá zkouška.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provedení je třeba přihlížet především k bezpečnému provádění všech úkonů, ke kvalitě zvládání operací a případně i k časovému hledisku.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je třeba dbát na respektování příslušných právních předpisů vztahujících se k chovu jednotlivých druhů a kategorií hospodářských zvířat, zejména k požadavkům na pohodu zvířat (welfare) a ustanovení zákona na ochranu zvířat proti týrání č. 246/1992 Sb., a souvisejících vyhlášek ve znění pozdějších předpisů. 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technologií v živočišné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konkrétními podmínkami myslí podmínky zemědělského provozu, ve kterém probíhá zkouška. V kritériích a), b) a i) bude uchazeč navrhovat technologie pro modelové (fiktivní) provozy chovu zvířat.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Řízení a odborné vedení pracovníků zajišťujících živočišnou výrobu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řešení kritérií b), c), f) dostane uchazeč modelový popis konkrétních podmínek pracoviště korespondující s podmínkami provozu, ve kterém bude probíhat zkouška (vybavení pracoviště, údaje o modelových pracovnících, rozsah požadovaných prací).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mechanizátor pro živočišnou výrobu, 30.9.2026 1:58:01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Agrima Žatec, s.r.o.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Praze, Technická fakulta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České republiky, Územní organizace Mělník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Mlékařské družstvo Česká Lípa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mechanizátor pro živočišnou výrobu, 30.9.2026 1:58:01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