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9CA61" Type="http://schemas.openxmlformats.org/officeDocument/2006/relationships/officeDocument" Target="/word/document.xml" /><Relationship Id="coreR1899CA61" Type="http://schemas.openxmlformats.org/package/2006/relationships/metadata/core-properties" Target="/docProps/core.xml" /><Relationship Id="customR1899C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30.9.2026 5:58:39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30.9.2026 5:58:39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