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4F730" Type="http://schemas.openxmlformats.org/officeDocument/2006/relationships/officeDocument" Target="/word/document.xml" /><Relationship Id="coreR15B4F730" Type="http://schemas.openxmlformats.org/package/2006/relationships/metadata/core-properties" Target="/docProps/core.xml" /><Relationship Id="customR15B4F7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20.10.2026 11:54:21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prádelny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20.10.2026 11:54:21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