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F5CE6C" Type="http://schemas.openxmlformats.org/officeDocument/2006/relationships/officeDocument" Target="/word/document.xml" /><Relationship Id="coreR3FF5CE6C" Type="http://schemas.openxmlformats.org/package/2006/relationships/metadata/core-properties" Target="/docProps/core.xml" /><Relationship Id="customR3FF5CE6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zpracování ryb (kód: 41-120-M)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Rybářský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sladkovodních druzích ryb a kvalitě rybího masa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pojmech souvisejících s opracováním vstupní suroviny až po zpracování finálních produktů zpracovny ryb</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Ruční zpracování tržních ryb až do podoby finálního produktu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jednotlivých metodách konzervování rybího masa a výrobků z ryb</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Zpracování ryb v jednotlivých úsecích zpracovatelské linky ve zpracovně ryb</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Balení a skladování finálních produktů zpracovny ryb</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Asanace a dezinfekce zpracovatelského provozu ryb</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Organizace práce, řízení a odborné vedení pracovníků zpracovny, zajišťování optimální hygieny provozu zpracovny ryb</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4</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Orientace v právních normách upravujících oblast zpracování ryb ve zpracovnách ryb</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4</w:t>
      </w:r>
    </w:p>
    <w:p>
      <w:pPr>
        <w:pStyle w:val="P7"/>
        <w:framePr w:w="8788" w:h="340" w:hRule="exact" w:wrap="none" w:vAnchor="page" w:hAnchor="margin" w:x="28" w:y="9694"/>
        <w:rPr>
          <w:rStyle w:val="C8"/>
          <w:rtl w:val="0"/>
        </w:rPr>
      </w:pPr>
      <w:r>
        <w:rPr>
          <w:rStyle w:val="C8"/>
          <w:rtl w:val="0"/>
        </w:rPr>
        <w:t>Platnost standardu</w:t>
      </w:r>
    </w:p>
    <w:p>
      <w:pPr>
        <w:pStyle w:val="P20"/>
        <w:framePr w:w="4283" w:h="248" w:hRule="exact" w:wrap="none" w:vAnchor="page" w:hAnchor="margin" w:x="28" w:y="10034"/>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Technik/technička pro zpracování ryb, 31.7.2026 17:47:04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sladkovodních druzích ryb a kvalitě rybího masa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morfologické znaky a anatomii hlavních tržních druhů ryb (kapr, pstruh, štika, candát, sumec, amur, tolstolobik, jeseter), které jsou v ČR předmětem zpracování ve zpracovnách ryb</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Uvést, jaká je výživná hodnota rybího masa a v čem spočívá pozitivní vliv konzumace ryb na lidské zdraví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Popsat, jak je kvalita rybího masa ovlivněna prostředím a chovem</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Ústní ověření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547" w:hRule="exact" w:wrap="none" w:vAnchor="page" w:hAnchor="margin" w:x="28" w:y="5891"/>
        <w:rPr>
          <w:rStyle w:val="C18"/>
          <w:rtl w:val="0"/>
        </w:rPr>
      </w:pPr>
      <w:r>
        <w:rPr>
          <w:rStyle w:val="C18"/>
          <w:rtl w:val="0"/>
        </w:rPr>
        <w:t>Orientace v pojmech souvisejících s opracováním vstupní suroviny až po zpracování finálních produktů zpracovny ryb</w:t>
      </w:r>
    </w:p>
    <w:p>
      <w:pPr>
        <w:pStyle w:val="P24"/>
        <w:framePr w:w="6713" w:h="376" w:hRule="exact" w:wrap="none" w:vAnchor="page" w:hAnchor="margin" w:x="45" w:y="6537"/>
        <w:rPr>
          <w:rStyle w:val="C3"/>
          <w:rtl w:val="0"/>
        </w:rPr>
      </w:pPr>
    </w:p>
    <w:p>
      <w:pPr>
        <w:pStyle w:val="P25"/>
        <w:framePr w:w="6661" w:h="249" w:hRule="exact" w:wrap="none" w:vAnchor="page" w:hAnchor="margin" w:x="71" w:y="6608"/>
        <w:rPr>
          <w:rStyle w:val="C19"/>
          <w:rtl w:val="0"/>
        </w:rPr>
      </w:pPr>
      <w:r>
        <w:rPr>
          <w:rStyle w:val="C19"/>
          <w:rtl w:val="0"/>
        </w:rPr>
        <w:t>Kritéria hodnocení</w:t>
      </w:r>
    </w:p>
    <w:p>
      <w:pPr>
        <w:pStyle w:val="P26"/>
        <w:framePr w:w="3918" w:h="376" w:hRule="exact" w:wrap="none" w:vAnchor="page" w:hAnchor="margin" w:x="6803" w:y="6537"/>
        <w:rPr>
          <w:rStyle w:val="C3"/>
          <w:rtl w:val="0"/>
        </w:rPr>
      </w:pPr>
    </w:p>
    <w:p>
      <w:pPr>
        <w:pStyle w:val="P27"/>
        <w:framePr w:w="3836" w:h="249" w:hRule="exact" w:wrap="none" w:vAnchor="page" w:hAnchor="margin" w:x="6859" w:y="6608"/>
        <w:rPr>
          <w:rStyle w:val="C20"/>
          <w:rtl w:val="0"/>
        </w:rPr>
      </w:pPr>
      <w:r>
        <w:rPr>
          <w:rStyle w:val="C20"/>
          <w:rtl w:val="0"/>
        </w:rPr>
        <w:t>Způsoby ověření</w:t>
      </w:r>
    </w:p>
    <w:p>
      <w:pPr>
        <w:pStyle w:val="P12"/>
        <w:framePr w:w="6710" w:h="607" w:hRule="exact" w:wrap="none" w:vAnchor="page" w:hAnchor="margin" w:x="45" w:y="6913"/>
        <w:rPr>
          <w:rStyle w:val="C3"/>
          <w:rtl w:val="0"/>
        </w:rPr>
      </w:pPr>
    </w:p>
    <w:p>
      <w:pPr>
        <w:pStyle w:val="P13"/>
        <w:framePr w:w="6658" w:h="480" w:hRule="exact" w:wrap="none" w:vAnchor="page" w:hAnchor="margin" w:x="71" w:y="6969"/>
        <w:rPr>
          <w:rStyle w:val="C11"/>
          <w:rtl w:val="0"/>
        </w:rPr>
      </w:pPr>
      <w:r>
        <w:rPr>
          <w:rStyle w:val="C11"/>
          <w:rtl w:val="0"/>
        </w:rPr>
        <w:t>a) Vysvětlit hlavní pojmy související s opracováním vstupní suroviny až po zpracování finálních produktů zpracovny ryb uváděné ČSN 466802</w:t>
      </w:r>
    </w:p>
    <w:p>
      <w:pPr>
        <w:pStyle w:val="P28"/>
        <w:framePr w:w="3921" w:h="607" w:hRule="exact" w:wrap="none" w:vAnchor="page" w:hAnchor="margin" w:x="6800" w:y="6913"/>
        <w:rPr>
          <w:rStyle w:val="C3"/>
          <w:rtl w:val="0"/>
        </w:rPr>
      </w:pPr>
    </w:p>
    <w:p>
      <w:pPr>
        <w:pStyle w:val="P29"/>
        <w:framePr w:w="3839" w:h="480" w:hRule="exact" w:wrap="none" w:vAnchor="page" w:hAnchor="margin" w:x="6856" w:y="6969"/>
        <w:rPr>
          <w:rStyle w:val="C21"/>
          <w:rtl w:val="0"/>
        </w:rPr>
      </w:pPr>
      <w:r>
        <w:rPr>
          <w:rStyle w:val="C21"/>
          <w:rtl w:val="0"/>
        </w:rPr>
        <w:t>Ústní ověření</w:t>
      </w:r>
    </w:p>
    <w:p>
      <w:pPr>
        <w:pStyle w:val="P16"/>
        <w:framePr w:w="6710" w:h="607" w:hRule="exact" w:wrap="none" w:vAnchor="page" w:hAnchor="margin" w:x="45" w:y="7520"/>
        <w:rPr>
          <w:rStyle w:val="C3"/>
          <w:rtl w:val="0"/>
        </w:rPr>
      </w:pPr>
    </w:p>
    <w:p>
      <w:pPr>
        <w:pStyle w:val="P17"/>
        <w:framePr w:w="6658" w:h="480" w:hRule="exact" w:wrap="none" w:vAnchor="page" w:hAnchor="margin" w:x="71" w:y="7576"/>
        <w:rPr>
          <w:rStyle w:val="C13"/>
          <w:rtl w:val="0"/>
        </w:rPr>
      </w:pPr>
      <w:r>
        <w:rPr>
          <w:rStyle w:val="C13"/>
          <w:rtl w:val="0"/>
        </w:rPr>
        <w:t>b) Popsat požadavky na jakost tržních ryb - hmotnostní skupiny, znaky jakosti, ochranné lhůty pro použití některých přípravků</w:t>
      </w:r>
    </w:p>
    <w:p>
      <w:pPr>
        <w:pStyle w:val="P30"/>
        <w:framePr w:w="3921" w:h="607" w:hRule="exact" w:wrap="none" w:vAnchor="page" w:hAnchor="margin" w:x="6800" w:y="7520"/>
        <w:rPr>
          <w:rStyle w:val="C3"/>
          <w:rtl w:val="0"/>
        </w:rPr>
      </w:pPr>
    </w:p>
    <w:p>
      <w:pPr>
        <w:pStyle w:val="P31"/>
        <w:framePr w:w="3839" w:h="480" w:hRule="exact" w:wrap="none" w:vAnchor="page" w:hAnchor="margin" w:x="6856" w:y="7576"/>
        <w:rPr>
          <w:rStyle w:val="C22"/>
          <w:rtl w:val="0"/>
        </w:rPr>
      </w:pPr>
      <w:r>
        <w:rPr>
          <w:rStyle w:val="C22"/>
          <w:rtl w:val="0"/>
        </w:rPr>
        <w:t>Ústní ověření</w:t>
      </w:r>
    </w:p>
    <w:p>
      <w:pPr>
        <w:pStyle w:val="P12"/>
        <w:framePr w:w="6710" w:h="607" w:hRule="exact" w:wrap="none" w:vAnchor="page" w:hAnchor="margin" w:x="45" w:y="8127"/>
        <w:rPr>
          <w:rStyle w:val="C3"/>
          <w:rtl w:val="0"/>
        </w:rPr>
      </w:pPr>
    </w:p>
    <w:p>
      <w:pPr>
        <w:pStyle w:val="P13"/>
        <w:framePr w:w="6658" w:h="480" w:hRule="exact" w:wrap="none" w:vAnchor="page" w:hAnchor="margin" w:x="71" w:y="8183"/>
        <w:rPr>
          <w:rStyle w:val="C11"/>
          <w:rtl w:val="0"/>
        </w:rPr>
      </w:pPr>
      <w:r>
        <w:rPr>
          <w:rStyle w:val="C11"/>
          <w:rtl w:val="0"/>
        </w:rPr>
        <w:t>c) Vysvětlit pojmy výtěžnost a stolní hodnota, uvést postup výpočtu výtěžnosti</w:t>
      </w:r>
    </w:p>
    <w:p>
      <w:pPr>
        <w:pStyle w:val="P28"/>
        <w:framePr w:w="3921" w:h="607" w:hRule="exact" w:wrap="none" w:vAnchor="page" w:hAnchor="margin" w:x="6800" w:y="8127"/>
        <w:rPr>
          <w:rStyle w:val="C3"/>
          <w:rtl w:val="0"/>
        </w:rPr>
      </w:pPr>
    </w:p>
    <w:p>
      <w:pPr>
        <w:pStyle w:val="P29"/>
        <w:framePr w:w="3839" w:h="480" w:hRule="exact" w:wrap="none" w:vAnchor="page" w:hAnchor="margin" w:x="6856" w:y="8183"/>
        <w:rPr>
          <w:rStyle w:val="C21"/>
          <w:rtl w:val="0"/>
        </w:rPr>
      </w:pPr>
      <w:r>
        <w:rPr>
          <w:rStyle w:val="C21"/>
          <w:rtl w:val="0"/>
        </w:rPr>
        <w:t>Ústní ověření</w:t>
      </w:r>
    </w:p>
    <w:p>
      <w:pPr>
        <w:pStyle w:val="P16"/>
        <w:framePr w:w="6710" w:h="607" w:hRule="exact" w:wrap="none" w:vAnchor="page" w:hAnchor="margin" w:x="45" w:y="8734"/>
        <w:rPr>
          <w:rStyle w:val="C3"/>
          <w:rtl w:val="0"/>
        </w:rPr>
      </w:pPr>
    </w:p>
    <w:p>
      <w:pPr>
        <w:pStyle w:val="P17"/>
        <w:framePr w:w="6658" w:h="480" w:hRule="exact" w:wrap="none" w:vAnchor="page" w:hAnchor="margin" w:x="71" w:y="8790"/>
        <w:rPr>
          <w:rStyle w:val="C13"/>
          <w:rtl w:val="0"/>
        </w:rPr>
      </w:pPr>
      <w:r>
        <w:rPr>
          <w:rStyle w:val="C13"/>
          <w:rtl w:val="0"/>
        </w:rPr>
        <w:t>d) Popsat postup při posouzení čerstvosti vstupní suroviny a poživatelnosti ryb</w:t>
      </w:r>
    </w:p>
    <w:p>
      <w:pPr>
        <w:pStyle w:val="P30"/>
        <w:framePr w:w="3921" w:h="607" w:hRule="exact" w:wrap="none" w:vAnchor="page" w:hAnchor="margin" w:x="6800" w:y="8734"/>
        <w:rPr>
          <w:rStyle w:val="C3"/>
          <w:rtl w:val="0"/>
        </w:rPr>
      </w:pPr>
    </w:p>
    <w:p>
      <w:pPr>
        <w:pStyle w:val="P31"/>
        <w:framePr w:w="3839" w:h="480" w:hRule="exact" w:wrap="none" w:vAnchor="page" w:hAnchor="margin" w:x="6856" w:y="8790"/>
        <w:rPr>
          <w:rStyle w:val="C22"/>
          <w:rtl w:val="0"/>
        </w:rPr>
      </w:pPr>
      <w:r>
        <w:rPr>
          <w:rStyle w:val="C22"/>
          <w:rtl w:val="0"/>
        </w:rPr>
        <w:t>Ústní ověření</w:t>
      </w:r>
    </w:p>
    <w:p>
      <w:pPr>
        <w:pStyle w:val="P12"/>
        <w:framePr w:w="6710" w:h="376" w:hRule="exact" w:wrap="none" w:vAnchor="page" w:hAnchor="margin" w:x="45" w:y="9341"/>
        <w:rPr>
          <w:rStyle w:val="C3"/>
          <w:rtl w:val="0"/>
        </w:rPr>
      </w:pPr>
    </w:p>
    <w:p>
      <w:pPr>
        <w:pStyle w:val="P13"/>
        <w:framePr w:w="6658" w:h="249" w:hRule="exact" w:wrap="none" w:vAnchor="page" w:hAnchor="margin" w:x="71" w:y="9397"/>
        <w:rPr>
          <w:rStyle w:val="C11"/>
          <w:rtl w:val="0"/>
        </w:rPr>
      </w:pPr>
      <w:r>
        <w:rPr>
          <w:rStyle w:val="C11"/>
          <w:rtl w:val="0"/>
        </w:rPr>
        <w:t>e) Stanovit stolní hodnotu a vytvořit protokol o zkoušce</w:t>
      </w:r>
    </w:p>
    <w:p>
      <w:pPr>
        <w:pStyle w:val="P28"/>
        <w:framePr w:w="3921" w:h="376" w:hRule="exact" w:wrap="none" w:vAnchor="page" w:hAnchor="margin" w:x="6800" w:y="9341"/>
        <w:rPr>
          <w:rStyle w:val="C3"/>
          <w:rtl w:val="0"/>
        </w:rPr>
      </w:pPr>
    </w:p>
    <w:p>
      <w:pPr>
        <w:pStyle w:val="P29"/>
        <w:framePr w:w="3839" w:h="249" w:hRule="exact" w:wrap="none" w:vAnchor="page" w:hAnchor="margin" w:x="6856" w:y="9397"/>
        <w:rPr>
          <w:rStyle w:val="C21"/>
          <w:rtl w:val="0"/>
        </w:rPr>
      </w:pPr>
      <w:r>
        <w:rPr>
          <w:rStyle w:val="C21"/>
          <w:rtl w:val="0"/>
        </w:rPr>
        <w:t>Praktické předvedení a ústní ověření</w:t>
      </w:r>
    </w:p>
    <w:p>
      <w:pPr>
        <w:pStyle w:val="P32"/>
        <w:framePr w:w="10710" w:h="248" w:hRule="exact" w:wrap="none" w:vAnchor="page" w:hAnchor="margin" w:x="28" w:y="9830"/>
        <w:rPr>
          <w:rStyle w:val="C23"/>
          <w:rtl w:val="0"/>
        </w:rPr>
      </w:pPr>
      <w:r>
        <w:rPr>
          <w:rStyle w:val="C23"/>
          <w:rtl w:val="0"/>
        </w:rPr>
        <w:t>Je třeba splnit všechna kritéria.</w:t>
      </w:r>
    </w:p>
    <w:p>
      <w:pPr>
        <w:pStyle w:val="P23"/>
        <w:framePr w:w="10710" w:h="340" w:hRule="exact" w:wrap="none" w:vAnchor="page" w:hAnchor="margin" w:x="28" w:y="10266"/>
        <w:rPr>
          <w:rStyle w:val="C18"/>
          <w:rtl w:val="0"/>
        </w:rPr>
      </w:pPr>
      <w:r>
        <w:rPr>
          <w:rStyle w:val="C18"/>
          <w:rtl w:val="0"/>
        </w:rPr>
        <w:t>Ruční zpracování tržních ryb až do podoby finálního produktu</w:t>
      </w:r>
    </w:p>
    <w:p>
      <w:pPr>
        <w:pStyle w:val="P24"/>
        <w:framePr w:w="6713" w:h="376" w:hRule="exact" w:wrap="none" w:vAnchor="page" w:hAnchor="margin" w:x="45" w:y="10705"/>
        <w:rPr>
          <w:rStyle w:val="C3"/>
          <w:rtl w:val="0"/>
        </w:rPr>
      </w:pPr>
    </w:p>
    <w:p>
      <w:pPr>
        <w:pStyle w:val="P25"/>
        <w:framePr w:w="6661" w:h="249" w:hRule="exact" w:wrap="none" w:vAnchor="page" w:hAnchor="margin" w:x="71" w:y="10776"/>
        <w:rPr>
          <w:rStyle w:val="C19"/>
          <w:rtl w:val="0"/>
        </w:rPr>
      </w:pPr>
      <w:r>
        <w:rPr>
          <w:rStyle w:val="C19"/>
          <w:rtl w:val="0"/>
        </w:rPr>
        <w:t>Kritéria hodnocení</w:t>
      </w:r>
    </w:p>
    <w:p>
      <w:pPr>
        <w:pStyle w:val="P26"/>
        <w:framePr w:w="3918" w:h="376" w:hRule="exact" w:wrap="none" w:vAnchor="page" w:hAnchor="margin" w:x="6803" w:y="10705"/>
        <w:rPr>
          <w:rStyle w:val="C3"/>
          <w:rtl w:val="0"/>
        </w:rPr>
      </w:pPr>
    </w:p>
    <w:p>
      <w:pPr>
        <w:pStyle w:val="P27"/>
        <w:framePr w:w="3836" w:h="249" w:hRule="exact" w:wrap="none" w:vAnchor="page" w:hAnchor="margin" w:x="6859" w:y="10776"/>
        <w:rPr>
          <w:rStyle w:val="C20"/>
          <w:rtl w:val="0"/>
        </w:rPr>
      </w:pPr>
      <w:r>
        <w:rPr>
          <w:rStyle w:val="C20"/>
          <w:rtl w:val="0"/>
        </w:rPr>
        <w:t>Způsoby ověření</w:t>
      </w:r>
    </w:p>
    <w:p>
      <w:pPr>
        <w:pStyle w:val="P12"/>
        <w:framePr w:w="6710" w:h="376" w:hRule="exact" w:wrap="none" w:vAnchor="page" w:hAnchor="margin" w:x="45" w:y="11081"/>
        <w:rPr>
          <w:rStyle w:val="C3"/>
          <w:rtl w:val="0"/>
        </w:rPr>
      </w:pPr>
    </w:p>
    <w:p>
      <w:pPr>
        <w:pStyle w:val="P13"/>
        <w:framePr w:w="6658" w:h="249" w:hRule="exact" w:wrap="none" w:vAnchor="page" w:hAnchor="margin" w:x="71" w:y="11137"/>
        <w:rPr>
          <w:rStyle w:val="C11"/>
          <w:rtl w:val="0"/>
        </w:rPr>
      </w:pPr>
      <w:r>
        <w:rPr>
          <w:rStyle w:val="C11"/>
          <w:rtl w:val="0"/>
        </w:rPr>
        <w:t>a) Předvést odborné omráčení, zabití předložené ryby a ruční odšupinování</w:t>
      </w:r>
    </w:p>
    <w:p>
      <w:pPr>
        <w:pStyle w:val="P28"/>
        <w:framePr w:w="3921" w:h="376" w:hRule="exact" w:wrap="none" w:vAnchor="page" w:hAnchor="margin" w:x="6800" w:y="11081"/>
        <w:rPr>
          <w:rStyle w:val="C3"/>
          <w:rtl w:val="0"/>
        </w:rPr>
      </w:pPr>
    </w:p>
    <w:p>
      <w:pPr>
        <w:pStyle w:val="P29"/>
        <w:framePr w:w="3839" w:h="249" w:hRule="exact" w:wrap="none" w:vAnchor="page" w:hAnchor="margin" w:x="6856" w:y="11137"/>
        <w:rPr>
          <w:rStyle w:val="C21"/>
          <w:rtl w:val="0"/>
        </w:rPr>
      </w:pPr>
      <w:r>
        <w:rPr>
          <w:rStyle w:val="C21"/>
          <w:rtl w:val="0"/>
        </w:rPr>
        <w:t>Praktické předvedení</w:t>
      </w:r>
    </w:p>
    <w:p>
      <w:pPr>
        <w:pStyle w:val="P16"/>
        <w:framePr w:w="6710" w:h="376" w:hRule="exact" w:wrap="none" w:vAnchor="page" w:hAnchor="margin" w:x="45" w:y="11458"/>
        <w:rPr>
          <w:rStyle w:val="C3"/>
          <w:rtl w:val="0"/>
        </w:rPr>
      </w:pPr>
    </w:p>
    <w:p>
      <w:pPr>
        <w:pStyle w:val="P17"/>
        <w:framePr w:w="6658" w:h="249" w:hRule="exact" w:wrap="none" w:vAnchor="page" w:hAnchor="margin" w:x="71" w:y="11514"/>
        <w:rPr>
          <w:rStyle w:val="C13"/>
          <w:rtl w:val="0"/>
        </w:rPr>
      </w:pPr>
      <w:r>
        <w:rPr>
          <w:rStyle w:val="C13"/>
          <w:rtl w:val="0"/>
        </w:rPr>
        <w:t>b) Předvést odříznutí hlavy, půlení ryby a odstranění ploutví</w:t>
      </w:r>
    </w:p>
    <w:p>
      <w:pPr>
        <w:pStyle w:val="P30"/>
        <w:framePr w:w="3921" w:h="376" w:hRule="exact" w:wrap="none" w:vAnchor="page" w:hAnchor="margin" w:x="6800" w:y="11458"/>
        <w:rPr>
          <w:rStyle w:val="C3"/>
          <w:rtl w:val="0"/>
        </w:rPr>
      </w:pPr>
    </w:p>
    <w:p>
      <w:pPr>
        <w:pStyle w:val="P31"/>
        <w:framePr w:w="3839" w:h="249" w:hRule="exact" w:wrap="none" w:vAnchor="page" w:hAnchor="margin" w:x="6856" w:y="11514"/>
        <w:rPr>
          <w:rStyle w:val="C22"/>
          <w:rtl w:val="0"/>
        </w:rPr>
      </w:pPr>
      <w:r>
        <w:rPr>
          <w:rStyle w:val="C22"/>
          <w:rtl w:val="0"/>
        </w:rPr>
        <w:t>Praktické předvedení</w:t>
      </w:r>
    </w:p>
    <w:p>
      <w:pPr>
        <w:pStyle w:val="P12"/>
        <w:framePr w:w="6710" w:h="376" w:hRule="exact" w:wrap="none" w:vAnchor="page" w:hAnchor="margin" w:x="45" w:y="11834"/>
        <w:rPr>
          <w:rStyle w:val="C3"/>
          <w:rtl w:val="0"/>
        </w:rPr>
      </w:pPr>
    </w:p>
    <w:p>
      <w:pPr>
        <w:pStyle w:val="P13"/>
        <w:framePr w:w="6658" w:h="249" w:hRule="exact" w:wrap="none" w:vAnchor="page" w:hAnchor="margin" w:x="71" w:y="11890"/>
        <w:rPr>
          <w:rStyle w:val="C11"/>
          <w:rtl w:val="0"/>
        </w:rPr>
      </w:pPr>
      <w:r>
        <w:rPr>
          <w:rStyle w:val="C11"/>
          <w:rtl w:val="0"/>
        </w:rPr>
        <w:t>c) Oddělit využitelné části těla</w:t>
      </w:r>
    </w:p>
    <w:p>
      <w:pPr>
        <w:pStyle w:val="P28"/>
        <w:framePr w:w="3921" w:h="376" w:hRule="exact" w:wrap="none" w:vAnchor="page" w:hAnchor="margin" w:x="6800" w:y="11834"/>
        <w:rPr>
          <w:rStyle w:val="C3"/>
          <w:rtl w:val="0"/>
        </w:rPr>
      </w:pPr>
    </w:p>
    <w:p>
      <w:pPr>
        <w:pStyle w:val="P29"/>
        <w:framePr w:w="3839" w:h="249" w:hRule="exact" w:wrap="none" w:vAnchor="page" w:hAnchor="margin" w:x="6856" w:y="11890"/>
        <w:rPr>
          <w:rStyle w:val="C21"/>
          <w:rtl w:val="0"/>
        </w:rPr>
      </w:pPr>
      <w:r>
        <w:rPr>
          <w:rStyle w:val="C21"/>
          <w:rtl w:val="0"/>
        </w:rPr>
        <w:t>Praktické předvedení</w:t>
      </w:r>
    </w:p>
    <w:p>
      <w:pPr>
        <w:pStyle w:val="P16"/>
        <w:framePr w:w="6710" w:h="376" w:hRule="exact" w:wrap="none" w:vAnchor="page" w:hAnchor="margin" w:x="45" w:y="12210"/>
        <w:rPr>
          <w:rStyle w:val="C3"/>
          <w:rtl w:val="0"/>
        </w:rPr>
      </w:pPr>
    </w:p>
    <w:p>
      <w:pPr>
        <w:pStyle w:val="P17"/>
        <w:framePr w:w="6658" w:h="249" w:hRule="exact" w:wrap="none" w:vAnchor="page" w:hAnchor="margin" w:x="71" w:y="12266"/>
        <w:rPr>
          <w:rStyle w:val="C13"/>
          <w:rtl w:val="0"/>
        </w:rPr>
      </w:pPr>
      <w:r>
        <w:rPr>
          <w:rStyle w:val="C13"/>
          <w:rtl w:val="0"/>
        </w:rPr>
        <w:t>d) Seříznout oba filety, tyto zvážit a stanovit výtěžnost filetů</w:t>
      </w:r>
    </w:p>
    <w:p>
      <w:pPr>
        <w:pStyle w:val="P30"/>
        <w:framePr w:w="3921" w:h="376" w:hRule="exact" w:wrap="none" w:vAnchor="page" w:hAnchor="margin" w:x="6800" w:y="12210"/>
        <w:rPr>
          <w:rStyle w:val="C3"/>
          <w:rtl w:val="0"/>
        </w:rPr>
      </w:pPr>
    </w:p>
    <w:p>
      <w:pPr>
        <w:pStyle w:val="P31"/>
        <w:framePr w:w="3839" w:h="249" w:hRule="exact" w:wrap="none" w:vAnchor="page" w:hAnchor="margin" w:x="6856" w:y="12266"/>
        <w:rPr>
          <w:rStyle w:val="C22"/>
          <w:rtl w:val="0"/>
        </w:rPr>
      </w:pPr>
      <w:r>
        <w:rPr>
          <w:rStyle w:val="C22"/>
          <w:rtl w:val="0"/>
        </w:rPr>
        <w:t>Praktické předvedení</w:t>
      </w:r>
    </w:p>
    <w:p>
      <w:pPr>
        <w:pStyle w:val="P12"/>
        <w:framePr w:w="6710" w:h="607" w:hRule="exact" w:wrap="none" w:vAnchor="page" w:hAnchor="margin" w:x="45" w:y="12586"/>
        <w:rPr>
          <w:rStyle w:val="C3"/>
          <w:rtl w:val="0"/>
        </w:rPr>
      </w:pPr>
    </w:p>
    <w:p>
      <w:pPr>
        <w:pStyle w:val="P13"/>
        <w:framePr w:w="6658" w:h="480" w:hRule="exact" w:wrap="none" w:vAnchor="page" w:hAnchor="margin" w:x="71" w:y="12642"/>
        <w:rPr>
          <w:rStyle w:val="C11"/>
          <w:rtl w:val="0"/>
        </w:rPr>
      </w:pPr>
      <w:r>
        <w:rPr>
          <w:rStyle w:val="C11"/>
          <w:rtl w:val="0"/>
        </w:rPr>
        <w:t>e) Dodržovat zásady dané legislativou při provádění jednotlivých úkonů při ručním zpracování tržních ryb až do podoby finálního produktu</w:t>
      </w:r>
    </w:p>
    <w:p>
      <w:pPr>
        <w:pStyle w:val="P28"/>
        <w:framePr w:w="3921" w:h="607" w:hRule="exact" w:wrap="none" w:vAnchor="page" w:hAnchor="margin" w:x="6800" w:y="12586"/>
        <w:rPr>
          <w:rStyle w:val="C3"/>
          <w:rtl w:val="0"/>
        </w:rPr>
      </w:pPr>
    </w:p>
    <w:p>
      <w:pPr>
        <w:pStyle w:val="P29"/>
        <w:framePr w:w="3839" w:h="480" w:hRule="exact" w:wrap="none" w:vAnchor="page" w:hAnchor="margin" w:x="6856" w:y="12642"/>
        <w:rPr>
          <w:rStyle w:val="C21"/>
          <w:rtl w:val="0"/>
        </w:rPr>
      </w:pPr>
      <w:r>
        <w:rPr>
          <w:rStyle w:val="C21"/>
          <w:rtl w:val="0"/>
        </w:rPr>
        <w:t>Praktické předvedení</w:t>
      </w:r>
    </w:p>
    <w:p>
      <w:pPr>
        <w:pStyle w:val="P32"/>
        <w:framePr w:w="10710" w:h="248" w:hRule="exact" w:wrap="none" w:vAnchor="page" w:hAnchor="margin" w:x="28" w:y="133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zpracování ryb, 31.7.2026 17:47:04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jednotlivých metodách konzervování rybího masa a výrobků z ryb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konzervaci sušením a solením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konzervaci zvýšenou teplotou - pasterace, sterilace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konzervaci zchlazováním a zmrazováním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postup při uzení ryb</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Zpracování ryb v jednotlivých úsecích zpracovatelské linky ve zpracovně ryb</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Popsat jednotlivé součásti a strojní vybavení zpracovatelské linky na zpracování kapra a pstruha, včetně popisu funkcí jednotlivých součástí linky</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Ústní ověření v reálném provozu</w:t>
      </w:r>
    </w:p>
    <w:p>
      <w:pPr>
        <w:pStyle w:val="P16"/>
        <w:framePr w:w="6710" w:h="1055" w:hRule="exact" w:wrap="none" w:vAnchor="page" w:hAnchor="margin" w:x="45" w:y="6446"/>
        <w:rPr>
          <w:rStyle w:val="C3"/>
          <w:rtl w:val="0"/>
        </w:rPr>
      </w:pPr>
    </w:p>
    <w:p>
      <w:pPr>
        <w:pStyle w:val="P17"/>
        <w:framePr w:w="6658" w:h="928" w:hRule="exact" w:wrap="none" w:vAnchor="page" w:hAnchor="margin" w:x="71" w:y="6502"/>
        <w:rPr>
          <w:rStyle w:val="C13"/>
          <w:rtl w:val="0"/>
        </w:rPr>
      </w:pPr>
      <w:r>
        <w:rPr>
          <w:rStyle w:val="C13"/>
          <w:rtl w:val="0"/>
        </w:rPr>
        <w:t>b) Předvést konkrétní pracovní činnosti na určených zařízeních pracovní linky - stahování kůží na stahovačce kůže, strojní prořezávání svalových kůstek, půlení na půličce, odstranění hlav na sekačce (dle vybavení zpracovny)</w:t>
      </w:r>
    </w:p>
    <w:p>
      <w:pPr>
        <w:pStyle w:val="P30"/>
        <w:framePr w:w="3921" w:h="1055" w:hRule="exact" w:wrap="none" w:vAnchor="page" w:hAnchor="margin" w:x="6800" w:y="6446"/>
        <w:rPr>
          <w:rStyle w:val="C3"/>
          <w:rtl w:val="0"/>
        </w:rPr>
      </w:pPr>
    </w:p>
    <w:p>
      <w:pPr>
        <w:pStyle w:val="P31"/>
        <w:framePr w:w="3839" w:h="928" w:hRule="exact" w:wrap="none" w:vAnchor="page" w:hAnchor="margin" w:x="6856" w:y="6502"/>
        <w:rPr>
          <w:rStyle w:val="C22"/>
          <w:rtl w:val="0"/>
        </w:rPr>
      </w:pPr>
      <w:r>
        <w:rPr>
          <w:rStyle w:val="C22"/>
          <w:rtl w:val="0"/>
        </w:rPr>
        <w:t>Praktické předvedení</w:t>
      </w:r>
    </w:p>
    <w:p>
      <w:pPr>
        <w:pStyle w:val="P12"/>
        <w:framePr w:w="6710" w:h="376" w:hRule="exact" w:wrap="none" w:vAnchor="page" w:hAnchor="margin" w:x="45" w:y="7501"/>
        <w:rPr>
          <w:rStyle w:val="C3"/>
          <w:rtl w:val="0"/>
        </w:rPr>
      </w:pPr>
    </w:p>
    <w:p>
      <w:pPr>
        <w:pStyle w:val="P13"/>
        <w:framePr w:w="6658" w:h="249" w:hRule="exact" w:wrap="none" w:vAnchor="page" w:hAnchor="margin" w:x="71" w:y="7557"/>
        <w:rPr>
          <w:rStyle w:val="C11"/>
          <w:rtl w:val="0"/>
        </w:rPr>
      </w:pPr>
      <w:r>
        <w:rPr>
          <w:rStyle w:val="C11"/>
          <w:rtl w:val="0"/>
        </w:rPr>
        <w:t>c) Provést odběr hypofýz</w:t>
      </w:r>
    </w:p>
    <w:p>
      <w:pPr>
        <w:pStyle w:val="P28"/>
        <w:framePr w:w="3921" w:h="376" w:hRule="exact" w:wrap="none" w:vAnchor="page" w:hAnchor="margin" w:x="6800" w:y="7501"/>
        <w:rPr>
          <w:rStyle w:val="C3"/>
          <w:rtl w:val="0"/>
        </w:rPr>
      </w:pPr>
    </w:p>
    <w:p>
      <w:pPr>
        <w:pStyle w:val="P29"/>
        <w:framePr w:w="3839" w:h="249" w:hRule="exact" w:wrap="none" w:vAnchor="page" w:hAnchor="margin" w:x="6856" w:y="7557"/>
        <w:rPr>
          <w:rStyle w:val="C21"/>
          <w:rtl w:val="0"/>
        </w:rPr>
      </w:pPr>
      <w:r>
        <w:rPr>
          <w:rStyle w:val="C21"/>
          <w:rtl w:val="0"/>
        </w:rPr>
        <w:t>Praktické předvedení</w:t>
      </w:r>
    </w:p>
    <w:p>
      <w:pPr>
        <w:pStyle w:val="P16"/>
        <w:framePr w:w="6710" w:h="376" w:hRule="exact" w:wrap="none" w:vAnchor="page" w:hAnchor="margin" w:x="45" w:y="7878"/>
        <w:rPr>
          <w:rStyle w:val="C3"/>
          <w:rtl w:val="0"/>
        </w:rPr>
      </w:pPr>
    </w:p>
    <w:p>
      <w:pPr>
        <w:pStyle w:val="P17"/>
        <w:framePr w:w="6658" w:h="249" w:hRule="exact" w:wrap="none" w:vAnchor="page" w:hAnchor="margin" w:x="71" w:y="7934"/>
        <w:rPr>
          <w:rStyle w:val="C13"/>
          <w:rtl w:val="0"/>
        </w:rPr>
      </w:pPr>
      <w:r>
        <w:rPr>
          <w:rStyle w:val="C13"/>
          <w:rtl w:val="0"/>
        </w:rPr>
        <w:t>d) Popsat možnosti využití a uchovávání méně hodnotných částí ryb</w:t>
      </w:r>
    </w:p>
    <w:p>
      <w:pPr>
        <w:pStyle w:val="P30"/>
        <w:framePr w:w="3921" w:h="376" w:hRule="exact" w:wrap="none" w:vAnchor="page" w:hAnchor="margin" w:x="6800" w:y="7878"/>
        <w:rPr>
          <w:rStyle w:val="C3"/>
          <w:rtl w:val="0"/>
        </w:rPr>
      </w:pPr>
    </w:p>
    <w:p>
      <w:pPr>
        <w:pStyle w:val="P31"/>
        <w:framePr w:w="3839" w:h="249" w:hRule="exact" w:wrap="none" w:vAnchor="page" w:hAnchor="margin" w:x="6856" w:y="7934"/>
        <w:rPr>
          <w:rStyle w:val="C22"/>
          <w:rtl w:val="0"/>
        </w:rPr>
      </w:pPr>
      <w:r>
        <w:rPr>
          <w:rStyle w:val="C22"/>
          <w:rtl w:val="0"/>
        </w:rPr>
        <w:t>Ústní ověření</w:t>
      </w:r>
    </w:p>
    <w:p>
      <w:pPr>
        <w:pStyle w:val="P32"/>
        <w:framePr w:w="10710" w:h="248" w:hRule="exact" w:wrap="none" w:vAnchor="page" w:hAnchor="margin" w:x="28" w:y="8367"/>
        <w:rPr>
          <w:rStyle w:val="C23"/>
          <w:rtl w:val="0"/>
        </w:rPr>
      </w:pPr>
      <w:r>
        <w:rPr>
          <w:rStyle w:val="C23"/>
          <w:rtl w:val="0"/>
        </w:rPr>
        <w:t>Je třeba splnit všechna kritéria.</w:t>
      </w:r>
    </w:p>
    <w:p>
      <w:pPr>
        <w:pStyle w:val="P23"/>
        <w:framePr w:w="10710" w:h="340" w:hRule="exact" w:wrap="none" w:vAnchor="page" w:hAnchor="margin" w:x="28" w:y="8803"/>
        <w:rPr>
          <w:rStyle w:val="C18"/>
          <w:rtl w:val="0"/>
        </w:rPr>
      </w:pPr>
      <w:r>
        <w:rPr>
          <w:rStyle w:val="C18"/>
          <w:rtl w:val="0"/>
        </w:rPr>
        <w:t>Balení a skladování finálních produktů zpracovny ryb</w:t>
      </w:r>
    </w:p>
    <w:p>
      <w:pPr>
        <w:pStyle w:val="P24"/>
        <w:framePr w:w="6713" w:h="376" w:hRule="exact" w:wrap="none" w:vAnchor="page" w:hAnchor="margin" w:x="45" w:y="9242"/>
        <w:rPr>
          <w:rStyle w:val="C3"/>
          <w:rtl w:val="0"/>
        </w:rPr>
      </w:pPr>
    </w:p>
    <w:p>
      <w:pPr>
        <w:pStyle w:val="P25"/>
        <w:framePr w:w="6661" w:h="249" w:hRule="exact" w:wrap="none" w:vAnchor="page" w:hAnchor="margin" w:x="71" w:y="9313"/>
        <w:rPr>
          <w:rStyle w:val="C19"/>
          <w:rtl w:val="0"/>
        </w:rPr>
      </w:pPr>
      <w:r>
        <w:rPr>
          <w:rStyle w:val="C19"/>
          <w:rtl w:val="0"/>
        </w:rPr>
        <w:t>Kritéria hodnocení</w:t>
      </w:r>
    </w:p>
    <w:p>
      <w:pPr>
        <w:pStyle w:val="P26"/>
        <w:framePr w:w="3918" w:h="376" w:hRule="exact" w:wrap="none" w:vAnchor="page" w:hAnchor="margin" w:x="6803" w:y="9242"/>
        <w:rPr>
          <w:rStyle w:val="C3"/>
          <w:rtl w:val="0"/>
        </w:rPr>
      </w:pPr>
    </w:p>
    <w:p>
      <w:pPr>
        <w:pStyle w:val="P27"/>
        <w:framePr w:w="3836" w:h="249" w:hRule="exact" w:wrap="none" w:vAnchor="page" w:hAnchor="margin" w:x="6859" w:y="9313"/>
        <w:rPr>
          <w:rStyle w:val="C20"/>
          <w:rtl w:val="0"/>
        </w:rPr>
      </w:pPr>
      <w:r>
        <w:rPr>
          <w:rStyle w:val="C20"/>
          <w:rtl w:val="0"/>
        </w:rPr>
        <w:t>Způsoby ověření</w:t>
      </w:r>
    </w:p>
    <w:p>
      <w:pPr>
        <w:pStyle w:val="P12"/>
        <w:framePr w:w="6710" w:h="607" w:hRule="exact" w:wrap="none" w:vAnchor="page" w:hAnchor="margin" w:x="45" w:y="9618"/>
        <w:rPr>
          <w:rStyle w:val="C3"/>
          <w:rtl w:val="0"/>
        </w:rPr>
      </w:pPr>
    </w:p>
    <w:p>
      <w:pPr>
        <w:pStyle w:val="P13"/>
        <w:framePr w:w="6658" w:h="480" w:hRule="exact" w:wrap="none" w:vAnchor="page" w:hAnchor="margin" w:x="71" w:y="9674"/>
        <w:rPr>
          <w:rStyle w:val="C11"/>
          <w:rtl w:val="0"/>
        </w:rPr>
      </w:pPr>
      <w:r>
        <w:rPr>
          <w:rStyle w:val="C11"/>
          <w:rtl w:val="0"/>
        </w:rPr>
        <w:t>a) Popsat produkty zpracovny - kapr půlený, porcovaný, chlazený, mrazený; pstruh kuchaný, chlazený, zmrazený; ostatní druhy a produkty</w:t>
      </w:r>
    </w:p>
    <w:p>
      <w:pPr>
        <w:pStyle w:val="P28"/>
        <w:framePr w:w="3921" w:h="607" w:hRule="exact" w:wrap="none" w:vAnchor="page" w:hAnchor="margin" w:x="6800" w:y="9618"/>
        <w:rPr>
          <w:rStyle w:val="C3"/>
          <w:rtl w:val="0"/>
        </w:rPr>
      </w:pPr>
    </w:p>
    <w:p>
      <w:pPr>
        <w:pStyle w:val="P29"/>
        <w:framePr w:w="3839" w:h="480" w:hRule="exact" w:wrap="none" w:vAnchor="page" w:hAnchor="margin" w:x="6856" w:y="9674"/>
        <w:rPr>
          <w:rStyle w:val="C21"/>
          <w:rtl w:val="0"/>
        </w:rPr>
      </w:pPr>
      <w:r>
        <w:rPr>
          <w:rStyle w:val="C21"/>
          <w:rtl w:val="0"/>
        </w:rPr>
        <w:t>Ústní ověření</w:t>
      </w:r>
    </w:p>
    <w:p>
      <w:pPr>
        <w:pStyle w:val="P16"/>
        <w:framePr w:w="6710" w:h="376" w:hRule="exact" w:wrap="none" w:vAnchor="page" w:hAnchor="margin" w:x="45" w:y="10225"/>
        <w:rPr>
          <w:rStyle w:val="C3"/>
          <w:rtl w:val="0"/>
        </w:rPr>
      </w:pPr>
    </w:p>
    <w:p>
      <w:pPr>
        <w:pStyle w:val="P17"/>
        <w:framePr w:w="6658" w:h="249" w:hRule="exact" w:wrap="none" w:vAnchor="page" w:hAnchor="margin" w:x="71" w:y="10281"/>
        <w:rPr>
          <w:rStyle w:val="C13"/>
          <w:rtl w:val="0"/>
        </w:rPr>
      </w:pPr>
      <w:r>
        <w:rPr>
          <w:rStyle w:val="C13"/>
          <w:rtl w:val="0"/>
        </w:rPr>
        <w:t>b) Popsat způsoby balení a značení výrobků</w:t>
      </w:r>
    </w:p>
    <w:p>
      <w:pPr>
        <w:pStyle w:val="P30"/>
        <w:framePr w:w="3921" w:h="376" w:hRule="exact" w:wrap="none" w:vAnchor="page" w:hAnchor="margin" w:x="6800" w:y="10225"/>
        <w:rPr>
          <w:rStyle w:val="C3"/>
          <w:rtl w:val="0"/>
        </w:rPr>
      </w:pPr>
    </w:p>
    <w:p>
      <w:pPr>
        <w:pStyle w:val="P31"/>
        <w:framePr w:w="3839" w:h="249" w:hRule="exact" w:wrap="none" w:vAnchor="page" w:hAnchor="margin" w:x="6856" w:y="10281"/>
        <w:rPr>
          <w:rStyle w:val="C22"/>
          <w:rtl w:val="0"/>
        </w:rPr>
      </w:pPr>
      <w:r>
        <w:rPr>
          <w:rStyle w:val="C22"/>
          <w:rtl w:val="0"/>
        </w:rPr>
        <w:t>Ústní ověření</w:t>
      </w:r>
    </w:p>
    <w:p>
      <w:pPr>
        <w:pStyle w:val="P12"/>
        <w:framePr w:w="6710" w:h="376" w:hRule="exact" w:wrap="none" w:vAnchor="page" w:hAnchor="margin" w:x="45" w:y="10601"/>
        <w:rPr>
          <w:rStyle w:val="C3"/>
          <w:rtl w:val="0"/>
        </w:rPr>
      </w:pPr>
    </w:p>
    <w:p>
      <w:pPr>
        <w:pStyle w:val="P13"/>
        <w:framePr w:w="6658" w:h="249" w:hRule="exact" w:wrap="none" w:vAnchor="page" w:hAnchor="margin" w:x="71" w:y="10657"/>
        <w:rPr>
          <w:rStyle w:val="C11"/>
          <w:rtl w:val="0"/>
        </w:rPr>
      </w:pPr>
      <w:r>
        <w:rPr>
          <w:rStyle w:val="C11"/>
          <w:rtl w:val="0"/>
        </w:rPr>
        <w:t>c) Provést vakuové balení finálního výrobku</w:t>
      </w:r>
    </w:p>
    <w:p>
      <w:pPr>
        <w:pStyle w:val="P28"/>
        <w:framePr w:w="3921" w:h="376" w:hRule="exact" w:wrap="none" w:vAnchor="page" w:hAnchor="margin" w:x="6800" w:y="10601"/>
        <w:rPr>
          <w:rStyle w:val="C3"/>
          <w:rtl w:val="0"/>
        </w:rPr>
      </w:pPr>
    </w:p>
    <w:p>
      <w:pPr>
        <w:pStyle w:val="P29"/>
        <w:framePr w:w="3839" w:h="249" w:hRule="exact" w:wrap="none" w:vAnchor="page" w:hAnchor="margin" w:x="6856" w:y="10657"/>
        <w:rPr>
          <w:rStyle w:val="C21"/>
          <w:rtl w:val="0"/>
        </w:rPr>
      </w:pPr>
      <w:r>
        <w:rPr>
          <w:rStyle w:val="C21"/>
          <w:rtl w:val="0"/>
        </w:rPr>
        <w:t>Praktické předvedení</w:t>
      </w:r>
    </w:p>
    <w:p>
      <w:pPr>
        <w:pStyle w:val="P16"/>
        <w:framePr w:w="6710" w:h="607" w:hRule="exact" w:wrap="none" w:vAnchor="page" w:hAnchor="margin" w:x="45" w:y="10978"/>
        <w:rPr>
          <w:rStyle w:val="C3"/>
          <w:rtl w:val="0"/>
        </w:rPr>
      </w:pPr>
    </w:p>
    <w:p>
      <w:pPr>
        <w:pStyle w:val="P17"/>
        <w:framePr w:w="6658" w:h="480" w:hRule="exact" w:wrap="none" w:vAnchor="page" w:hAnchor="margin" w:x="71" w:y="11034"/>
        <w:rPr>
          <w:rStyle w:val="C13"/>
          <w:rtl w:val="0"/>
        </w:rPr>
      </w:pPr>
      <w:r>
        <w:rPr>
          <w:rStyle w:val="C13"/>
          <w:rtl w:val="0"/>
        </w:rPr>
        <w:t>d) Popsat způsoby a zásady skladování produktů zpracovny ryb až do okamžiku distribuce odběratelům nebo prodeje</w:t>
      </w:r>
    </w:p>
    <w:p>
      <w:pPr>
        <w:pStyle w:val="P30"/>
        <w:framePr w:w="3921" w:h="607" w:hRule="exact" w:wrap="none" w:vAnchor="page" w:hAnchor="margin" w:x="6800" w:y="10978"/>
        <w:rPr>
          <w:rStyle w:val="C3"/>
          <w:rtl w:val="0"/>
        </w:rPr>
      </w:pPr>
    </w:p>
    <w:p>
      <w:pPr>
        <w:pStyle w:val="P31"/>
        <w:framePr w:w="3839" w:h="480" w:hRule="exact" w:wrap="none" w:vAnchor="page" w:hAnchor="margin" w:x="6856" w:y="11034"/>
        <w:rPr>
          <w:rStyle w:val="C22"/>
          <w:rtl w:val="0"/>
        </w:rPr>
      </w:pPr>
      <w:r>
        <w:rPr>
          <w:rStyle w:val="C22"/>
          <w:rtl w:val="0"/>
        </w:rPr>
        <w:t>Ústní ověření</w:t>
      </w:r>
    </w:p>
    <w:p>
      <w:pPr>
        <w:pStyle w:val="P32"/>
        <w:framePr w:w="10710" w:h="248" w:hRule="exact" w:wrap="none" w:vAnchor="page" w:hAnchor="margin" w:x="28" w:y="11698"/>
        <w:rPr>
          <w:rStyle w:val="C23"/>
          <w:rtl w:val="0"/>
        </w:rPr>
      </w:pPr>
      <w:r>
        <w:rPr>
          <w:rStyle w:val="C23"/>
          <w:rtl w:val="0"/>
        </w:rPr>
        <w:t>Je třeba splnit všechna kritéria.</w:t>
      </w:r>
    </w:p>
    <w:p>
      <w:pPr>
        <w:pStyle w:val="P23"/>
        <w:framePr w:w="10710" w:h="340" w:hRule="exact" w:wrap="none" w:vAnchor="page" w:hAnchor="margin" w:x="28" w:y="12134"/>
        <w:rPr>
          <w:rStyle w:val="C18"/>
          <w:rtl w:val="0"/>
        </w:rPr>
      </w:pPr>
      <w:r>
        <w:rPr>
          <w:rStyle w:val="C18"/>
          <w:rtl w:val="0"/>
        </w:rPr>
        <w:t>Asanace a dezinfekce zpracovatelského provozu ryb</w:t>
      </w:r>
    </w:p>
    <w:p>
      <w:pPr>
        <w:pStyle w:val="P24"/>
        <w:framePr w:w="6713" w:h="376" w:hRule="exact" w:wrap="none" w:vAnchor="page" w:hAnchor="margin" w:x="45" w:y="12573"/>
        <w:rPr>
          <w:rStyle w:val="C3"/>
          <w:rtl w:val="0"/>
        </w:rPr>
      </w:pPr>
    </w:p>
    <w:p>
      <w:pPr>
        <w:pStyle w:val="P25"/>
        <w:framePr w:w="6661" w:h="249" w:hRule="exact" w:wrap="none" w:vAnchor="page" w:hAnchor="margin" w:x="71" w:y="12644"/>
        <w:rPr>
          <w:rStyle w:val="C19"/>
          <w:rtl w:val="0"/>
        </w:rPr>
      </w:pPr>
      <w:r>
        <w:rPr>
          <w:rStyle w:val="C19"/>
          <w:rtl w:val="0"/>
        </w:rPr>
        <w:t>Kritéria hodnocení</w:t>
      </w:r>
    </w:p>
    <w:p>
      <w:pPr>
        <w:pStyle w:val="P26"/>
        <w:framePr w:w="3918" w:h="376" w:hRule="exact" w:wrap="none" w:vAnchor="page" w:hAnchor="margin" w:x="6803" w:y="12573"/>
        <w:rPr>
          <w:rStyle w:val="C3"/>
          <w:rtl w:val="0"/>
        </w:rPr>
      </w:pPr>
    </w:p>
    <w:p>
      <w:pPr>
        <w:pStyle w:val="P27"/>
        <w:framePr w:w="3836" w:h="249" w:hRule="exact" w:wrap="none" w:vAnchor="page" w:hAnchor="margin" w:x="6859" w:y="12644"/>
        <w:rPr>
          <w:rStyle w:val="C20"/>
          <w:rtl w:val="0"/>
        </w:rPr>
      </w:pPr>
      <w:r>
        <w:rPr>
          <w:rStyle w:val="C20"/>
          <w:rtl w:val="0"/>
        </w:rPr>
        <w:t>Způsoby ověření</w:t>
      </w:r>
    </w:p>
    <w:p>
      <w:pPr>
        <w:pStyle w:val="P12"/>
        <w:framePr w:w="6710" w:h="607" w:hRule="exact" w:wrap="none" w:vAnchor="page" w:hAnchor="margin" w:x="45" w:y="12949"/>
        <w:rPr>
          <w:rStyle w:val="C3"/>
          <w:rtl w:val="0"/>
        </w:rPr>
      </w:pPr>
    </w:p>
    <w:p>
      <w:pPr>
        <w:pStyle w:val="P13"/>
        <w:framePr w:w="6658" w:h="480" w:hRule="exact" w:wrap="none" w:vAnchor="page" w:hAnchor="margin" w:x="71" w:y="13005"/>
        <w:rPr>
          <w:rStyle w:val="C11"/>
          <w:rtl w:val="0"/>
        </w:rPr>
      </w:pPr>
      <w:r>
        <w:rPr>
          <w:rStyle w:val="C11"/>
          <w:rtl w:val="0"/>
        </w:rPr>
        <w:t>a) Vysvětlit pojmy sanitace, čištění, dezinfekce, dezinsekce, deratizace, sterilizace pracovních pomůcek</w:t>
      </w:r>
    </w:p>
    <w:p>
      <w:pPr>
        <w:pStyle w:val="P28"/>
        <w:framePr w:w="3921" w:h="607" w:hRule="exact" w:wrap="none" w:vAnchor="page" w:hAnchor="margin" w:x="6800" w:y="12949"/>
        <w:rPr>
          <w:rStyle w:val="C3"/>
          <w:rtl w:val="0"/>
        </w:rPr>
      </w:pPr>
    </w:p>
    <w:p>
      <w:pPr>
        <w:pStyle w:val="P29"/>
        <w:framePr w:w="3839" w:h="480" w:hRule="exact" w:wrap="none" w:vAnchor="page" w:hAnchor="margin" w:x="6856" w:y="13005"/>
        <w:rPr>
          <w:rStyle w:val="C21"/>
          <w:rtl w:val="0"/>
        </w:rPr>
      </w:pPr>
      <w:r>
        <w:rPr>
          <w:rStyle w:val="C21"/>
          <w:rtl w:val="0"/>
        </w:rPr>
        <w:t>Ústní ověření</w:t>
      </w:r>
    </w:p>
    <w:p>
      <w:pPr>
        <w:pStyle w:val="P16"/>
        <w:framePr w:w="6710" w:h="607" w:hRule="exact" w:wrap="none" w:vAnchor="page" w:hAnchor="margin" w:x="45" w:y="13556"/>
        <w:rPr>
          <w:rStyle w:val="C3"/>
          <w:rtl w:val="0"/>
        </w:rPr>
      </w:pPr>
    </w:p>
    <w:p>
      <w:pPr>
        <w:pStyle w:val="P17"/>
        <w:framePr w:w="6658" w:h="480" w:hRule="exact" w:wrap="none" w:vAnchor="page" w:hAnchor="margin" w:x="71" w:y="13612"/>
        <w:rPr>
          <w:rStyle w:val="C13"/>
          <w:rtl w:val="0"/>
        </w:rPr>
      </w:pPr>
      <w:r>
        <w:rPr>
          <w:rStyle w:val="C13"/>
          <w:rtl w:val="0"/>
        </w:rPr>
        <w:t>b) Popsat frekvenci úklidu jednotlivých částí zpracovny a uvést zásady při sestavení sanitačního programu</w:t>
      </w:r>
    </w:p>
    <w:p>
      <w:pPr>
        <w:pStyle w:val="P30"/>
        <w:framePr w:w="3921" w:h="607" w:hRule="exact" w:wrap="none" w:vAnchor="page" w:hAnchor="margin" w:x="6800" w:y="13556"/>
        <w:rPr>
          <w:rStyle w:val="C3"/>
          <w:rtl w:val="0"/>
        </w:rPr>
      </w:pPr>
    </w:p>
    <w:p>
      <w:pPr>
        <w:pStyle w:val="P31"/>
        <w:framePr w:w="3839" w:h="480" w:hRule="exact" w:wrap="none" w:vAnchor="page" w:hAnchor="margin" w:x="6856" w:y="13612"/>
        <w:rPr>
          <w:rStyle w:val="C22"/>
          <w:rtl w:val="0"/>
        </w:rPr>
      </w:pPr>
      <w:r>
        <w:rPr>
          <w:rStyle w:val="C22"/>
          <w:rtl w:val="0"/>
        </w:rPr>
        <w:t>Ústní ověření</w:t>
      </w:r>
    </w:p>
    <w:p>
      <w:pPr>
        <w:pStyle w:val="P12"/>
        <w:framePr w:w="6710" w:h="607" w:hRule="exact" w:wrap="none" w:vAnchor="page" w:hAnchor="margin" w:x="45" w:y="14163"/>
        <w:rPr>
          <w:rStyle w:val="C3"/>
          <w:rtl w:val="0"/>
        </w:rPr>
      </w:pPr>
    </w:p>
    <w:p>
      <w:pPr>
        <w:pStyle w:val="P13"/>
        <w:framePr w:w="6658" w:h="480" w:hRule="exact" w:wrap="none" w:vAnchor="page" w:hAnchor="margin" w:x="71" w:y="14219"/>
        <w:rPr>
          <w:rStyle w:val="C11"/>
          <w:rtl w:val="0"/>
        </w:rPr>
      </w:pPr>
      <w:r>
        <w:rPr>
          <w:rStyle w:val="C11"/>
          <w:rtl w:val="0"/>
        </w:rPr>
        <w:t>c) Provést konkrétní dezinfekční opatření v části zpracovny určeným dezinfekčním přípravkem</w:t>
      </w:r>
    </w:p>
    <w:p>
      <w:pPr>
        <w:pStyle w:val="P28"/>
        <w:framePr w:w="3921" w:h="607" w:hRule="exact" w:wrap="none" w:vAnchor="page" w:hAnchor="margin" w:x="6800" w:y="14163"/>
        <w:rPr>
          <w:rStyle w:val="C3"/>
          <w:rtl w:val="0"/>
        </w:rPr>
      </w:pPr>
    </w:p>
    <w:p>
      <w:pPr>
        <w:pStyle w:val="P29"/>
        <w:framePr w:w="3839" w:h="480" w:hRule="exact" w:wrap="none" w:vAnchor="page" w:hAnchor="margin" w:x="6856" w:y="14219"/>
        <w:rPr>
          <w:rStyle w:val="C21"/>
          <w:rtl w:val="0"/>
        </w:rPr>
      </w:pPr>
      <w:r>
        <w:rPr>
          <w:rStyle w:val="C21"/>
          <w:rtl w:val="0"/>
        </w:rPr>
        <w:t>Praktické předvedení</w:t>
      </w:r>
    </w:p>
    <w:p>
      <w:pPr>
        <w:pStyle w:val="P32"/>
        <w:framePr w:w="10710" w:h="248" w:hRule="exact" w:wrap="none" w:vAnchor="page" w:hAnchor="margin" w:x="28" w:y="148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zpracování ryb, 31.7.2026 17:47:04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Organizace práce, řízení a odborné vedení pracovníků zpracovny, zajišťování optimální hygieny provozu zpracovny ryb</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Vysvětlit význam provozního řádu zpracovny ryb</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Popsat postup vytvoření systému kontrolních kritických bodů ve zpracovně ryb (HACCAP) a jeho kontrolní funkci</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Předvést vedení evidence práce pracovníků zpracovny ryb</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Uvést zásady ochrany zdraví, bezpečnosti při práci a používání ochranných prostředků ve zpracovně ryb a zajistit jejich dodržování</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 a ústní ověření</w:t>
      </w:r>
    </w:p>
    <w:p>
      <w:pPr>
        <w:pStyle w:val="P32"/>
        <w:framePr w:w="10710" w:h="248" w:hRule="exact" w:wrap="none" w:vAnchor="page" w:hAnchor="margin" w:x="28" w:y="5257"/>
        <w:rPr>
          <w:rStyle w:val="C23"/>
          <w:rtl w:val="0"/>
        </w:rPr>
      </w:pPr>
      <w:r>
        <w:rPr>
          <w:rStyle w:val="C23"/>
          <w:rtl w:val="0"/>
        </w:rPr>
        <w:t>Je třeba splnit všechna kritéria.</w:t>
      </w:r>
    </w:p>
    <w:p>
      <w:pPr>
        <w:pStyle w:val="P23"/>
        <w:framePr w:w="10710" w:h="340" w:hRule="exact" w:wrap="none" w:vAnchor="page" w:hAnchor="margin" w:x="28" w:y="5692"/>
        <w:rPr>
          <w:rStyle w:val="C18"/>
          <w:rtl w:val="0"/>
        </w:rPr>
      </w:pPr>
      <w:r>
        <w:rPr>
          <w:rStyle w:val="C18"/>
          <w:rtl w:val="0"/>
        </w:rPr>
        <w:t>Orientace v právních normách upravujících oblast zpracování ryb ve zpracovnách ryb</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a) Uvést přehled hlavních právních norem vztahujících se k oblasti zpracování ryb a jejich znalost</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Ústní ověření</w:t>
      </w:r>
    </w:p>
    <w:p>
      <w:pPr>
        <w:pStyle w:val="P16"/>
        <w:framePr w:w="6710" w:h="376" w:hRule="exact" w:wrap="none" w:vAnchor="page" w:hAnchor="margin" w:x="45" w:y="7115"/>
        <w:rPr>
          <w:rStyle w:val="C3"/>
          <w:rtl w:val="0"/>
        </w:rPr>
      </w:pPr>
    </w:p>
    <w:p>
      <w:pPr>
        <w:pStyle w:val="P17"/>
        <w:framePr w:w="6658" w:h="249" w:hRule="exact" w:wrap="none" w:vAnchor="page" w:hAnchor="margin" w:x="71" w:y="7171"/>
        <w:rPr>
          <w:rStyle w:val="C13"/>
          <w:rtl w:val="0"/>
        </w:rPr>
      </w:pPr>
      <w:r>
        <w:rPr>
          <w:rStyle w:val="C13"/>
          <w:rtl w:val="0"/>
        </w:rPr>
        <w:t>b) Uvést přehled norem pro oblast zpracování ryb a jejich význam</w:t>
      </w:r>
    </w:p>
    <w:p>
      <w:pPr>
        <w:pStyle w:val="P30"/>
        <w:framePr w:w="3921" w:h="376" w:hRule="exact" w:wrap="none" w:vAnchor="page" w:hAnchor="margin" w:x="6800" w:y="7115"/>
        <w:rPr>
          <w:rStyle w:val="C3"/>
          <w:rtl w:val="0"/>
        </w:rPr>
      </w:pPr>
    </w:p>
    <w:p>
      <w:pPr>
        <w:pStyle w:val="P31"/>
        <w:framePr w:w="3839" w:h="249" w:hRule="exact" w:wrap="none" w:vAnchor="page" w:hAnchor="margin" w:x="6856" w:y="7171"/>
        <w:rPr>
          <w:rStyle w:val="C22"/>
          <w:rtl w:val="0"/>
        </w:rPr>
      </w:pPr>
      <w:r>
        <w:rPr>
          <w:rStyle w:val="C22"/>
          <w:rtl w:val="0"/>
        </w:rPr>
        <w:t>Ústní ověření</w:t>
      </w:r>
    </w:p>
    <w:p>
      <w:pPr>
        <w:pStyle w:val="P12"/>
        <w:framePr w:w="6710" w:h="607" w:hRule="exact" w:wrap="none" w:vAnchor="page" w:hAnchor="margin" w:x="45" w:y="7491"/>
        <w:rPr>
          <w:rStyle w:val="C3"/>
          <w:rtl w:val="0"/>
        </w:rPr>
      </w:pPr>
    </w:p>
    <w:p>
      <w:pPr>
        <w:pStyle w:val="P13"/>
        <w:framePr w:w="6658" w:h="480" w:hRule="exact" w:wrap="none" w:vAnchor="page" w:hAnchor="margin" w:x="71" w:y="7547"/>
        <w:rPr>
          <w:rStyle w:val="C11"/>
          <w:rtl w:val="0"/>
        </w:rPr>
      </w:pPr>
      <w:r>
        <w:rPr>
          <w:rStyle w:val="C11"/>
          <w:rtl w:val="0"/>
        </w:rPr>
        <w:t>c) Dodržovat příslušné právní normy upravující oblast zpracování ryb při vykonávání činností ve zpracovně ryb</w:t>
      </w:r>
    </w:p>
    <w:p>
      <w:pPr>
        <w:pStyle w:val="P28"/>
        <w:framePr w:w="3921" w:h="607" w:hRule="exact" w:wrap="none" w:vAnchor="page" w:hAnchor="margin" w:x="6800" w:y="7491"/>
        <w:rPr>
          <w:rStyle w:val="C3"/>
          <w:rtl w:val="0"/>
        </w:rPr>
      </w:pPr>
    </w:p>
    <w:p>
      <w:pPr>
        <w:pStyle w:val="P29"/>
        <w:framePr w:w="3839" w:h="480" w:hRule="exact" w:wrap="none" w:vAnchor="page" w:hAnchor="margin" w:x="6856" w:y="7547"/>
        <w:rPr>
          <w:rStyle w:val="C21"/>
          <w:rtl w:val="0"/>
        </w:rPr>
      </w:pPr>
      <w:r>
        <w:rPr>
          <w:rStyle w:val="C21"/>
          <w:rtl w:val="0"/>
        </w:rPr>
        <w:t>Praktické předvedení</w:t>
      </w:r>
    </w:p>
    <w:p>
      <w:pPr>
        <w:pStyle w:val="P32"/>
        <w:framePr w:w="10710" w:h="248" w:hRule="exact" w:wrap="none" w:vAnchor="page" w:hAnchor="margin" w:x="28" w:y="82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zpracování ryb, 31.7.2026 17:47:04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7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https://nsp.cz/jednotka-prace/rybarsky-technik#zdravotni-zpusobilost).</w:t>
      </w:r>
    </w:p>
    <w:p>
      <w:pPr>
        <w:keepNext w:val="0"/>
        <w:keepLines w:val="0"/>
        <w:framePr w:w="10766" w:h="7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mít platný průkaz pracovníka v potravinářství (zdravotní průkaz). </w:t>
      </w:r>
    </w:p>
    <w:p>
      <w:pPr>
        <w:keepNext w:val="0"/>
        <w:keepLines w:val="0"/>
        <w:framePr w:w="10766" w:h="7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má za cíl posoudit komplexní přístup uchazeče k řešení zadaných úkolů ve zpracovně ryb od přijetí vstupní suroviny, přes zpracování ryb do podoby hotových výrobků až po konzervaci, skladování a distribuci produktů zpracovny. Důraz je kladen na znalosti anatomie ryb a zvládnutí manuálních dovedností při jejich zpracování, při respektování zásad šetrné manipulace s živými rybami ve smyslu ustanovení zákona na ochranu zvířat proti týrání č. 246/1992 Sb., ve znění pozdějších předpisů. Důraz je kladen na zvládnutí obsluhy strojního vybavení zpracovny při jednotlivých fázích technologického procesu zpracování ryb. </w:t>
      </w:r>
    </w:p>
    <w:p>
      <w:pPr>
        <w:keepNext w:val="0"/>
        <w:keepLines w:val="0"/>
        <w:framePr w:w="10766" w:h="7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uchazeče je rovněž posuzováno dodržování pravidel osobní hygieny, používání předepsaných ochranných prostředků a pomůcek a vyžadována je znalost pravidel hygieny potravinářského provozu. Je vyžadováno dodržování pravidel ochrany zdraví a bezpečnosti při práci a obsluze zařízení zpracovny ryb. </w:t>
      </w:r>
    </w:p>
    <w:p>
      <w:pPr>
        <w:keepNext w:val="0"/>
        <w:keepLines w:val="0"/>
        <w:framePr w:w="10766" w:h="7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Část zkoušky týkající se anatomie ryb, posouzení senzorických vlastností vstupní suroviny a některé teoretické části je možné zkoušet v odborné biologické učebně (laboratoři) vybavené příslušnými pomůckami. Hlavní část zkoušky pak proběhne ve zpracovně ryb, která disponuje kompletní technologickou linkou na zpracování ryb. V případě, že celá zkouška proběhne ve zpracovně ryb, je nutné pro její část zaměřenou na anatomii ryb a posouzení senzorických vlastností vstupní suroviny vyčlenit ve zpracovně odpovídající prostor a vybavení pomůckami.</w:t>
      </w:r>
    </w:p>
    <w:p>
      <w:pPr>
        <w:keepNext w:val="0"/>
        <w:keepLines w:val="0"/>
        <w:framePr w:w="10766" w:h="7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602"/>
        <w:rPr>
          <w:rStyle w:val="C3"/>
          <w:rtl w:val="0"/>
        </w:rPr>
      </w:pPr>
    </w:p>
    <w:p>
      <w:pPr>
        <w:pStyle w:val="P35"/>
        <w:framePr w:w="10710" w:h="340" w:hRule="exact" w:wrap="none" w:vAnchor="page" w:hAnchor="margin" w:x="28" w:y="10602"/>
        <w:rPr>
          <w:rStyle w:val="C25"/>
          <w:rtl w:val="0"/>
        </w:rPr>
      </w:pPr>
      <w:r>
        <w:rPr>
          <w:rStyle w:val="C25"/>
          <w:rtl w:val="0"/>
        </w:rPr>
        <w:t>Výsledné hodnocení</w:t>
      </w:r>
    </w:p>
    <w:p>
      <w:pPr>
        <w:keepNext w:val="0"/>
        <w:keepLines w:val="0"/>
        <w:framePr w:w="10766" w:h="1497" w:hRule="exact" w:wrap="none" w:vAnchor="page" w:hAnchor="margin" w:x="0" w:y="10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666"/>
        <w:rPr>
          <w:rStyle w:val="C3"/>
          <w:rtl w:val="0"/>
        </w:rPr>
      </w:pPr>
    </w:p>
    <w:p>
      <w:pPr>
        <w:pStyle w:val="P35"/>
        <w:framePr w:w="10710" w:h="340" w:hRule="exact" w:wrap="none" w:vAnchor="page" w:hAnchor="margin" w:x="28" w:y="12666"/>
        <w:rPr>
          <w:rStyle w:val="C25"/>
          <w:rtl w:val="0"/>
        </w:rPr>
      </w:pPr>
      <w:r>
        <w:rPr>
          <w:rStyle w:val="C25"/>
          <w:rtl w:val="0"/>
        </w:rPr>
        <w:t>Počet zkoušejících</w:t>
      </w:r>
    </w:p>
    <w:p>
      <w:pPr>
        <w:keepNext w:val="0"/>
        <w:keepLines w:val="0"/>
        <w:framePr w:w="10766" w:h="1036" w:hRule="exact" w:wrap="none" w:vAnchor="page" w:hAnchor="margin" w:x="0" w:y="13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 zpracování ryb, 31.7.2026 17:47:04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5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rybářství nebo v potravinářském oboru a alespoň 5 let odborné praxe ve zpracovně ryb nebo ve funkci učitele praktického vyučování nebo odborného výcviku v oblasti rybářství.</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rybářství nebo potravinářství a alespoň 5 let odborné praxe ve zpracovně ryb nebo ve funkci učitele praktického vyučování nebo odborného výcviku v oblasti rybářství.</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rybářství nebo potravinářství a alespoň 5 let odborné praxe ve zpracovně ryb nebo ve funkci učitele odborných předmětů nebo praktického vyučování nebo odborného výcviku v oblasti rybářství,</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Lektor/lektorka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088" w:hRule="exact" w:wrap="none" w:vAnchor="page" w:hAnchor="margin" w:x="0" w:y="10238"/>
        <w:rPr>
          <w:rStyle w:val="C3"/>
          <w:rtl w:val="0"/>
        </w:rPr>
      </w:pPr>
    </w:p>
    <w:p>
      <w:pPr>
        <w:pStyle w:val="P35"/>
        <w:framePr w:w="10710" w:h="340" w:hRule="exact" w:wrap="none" w:vAnchor="page" w:hAnchor="margin" w:x="28" w:y="10238"/>
        <w:rPr>
          <w:rStyle w:val="C25"/>
          <w:rtl w:val="0"/>
        </w:rPr>
      </w:pPr>
      <w:r>
        <w:rPr>
          <w:rStyle w:val="C25"/>
          <w:rtl w:val="0"/>
        </w:rPr>
        <w:t>Nezbytné materiální a technické předpoklady pro provedení zkoušky</w:t>
      </w:r>
    </w:p>
    <w:p>
      <w:pPr>
        <w:keepNext w:val="0"/>
        <w:keepLines w:val="1"/>
        <w:framePr w:w="10766" w:h="3748"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Zpracovna ryb s plně vybavenou technologickou linkou na zpracovnání ryb</w:t>
      </w:r>
    </w:p>
    <w:p>
      <w:pPr>
        <w:keepNext w:val="0"/>
        <w:keepLines w:val="1"/>
        <w:framePr w:w="10766" w:h="3748"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učebna pro ruční zpracování ryb, pokud tuto činnost nelze provádět ve vyhrazeném místě zpracovny ryb</w:t>
      </w:r>
    </w:p>
    <w:p>
      <w:pPr>
        <w:keepNext w:val="0"/>
        <w:keepLines w:val="1"/>
        <w:framePr w:w="10766" w:h="3748"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surovina - živé sladkovodní tržní ryby různých druhů (minimálně 10 kusů)</w:t>
      </w:r>
    </w:p>
    <w:p>
      <w:pPr>
        <w:keepNext w:val="0"/>
        <w:keepLines w:val="1"/>
        <w:framePr w:w="10766" w:h="3748"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Skladovací prostory a udírna ryb</w:t>
      </w:r>
    </w:p>
    <w:p>
      <w:pPr>
        <w:keepNext w:val="0"/>
        <w:keepLines w:val="1"/>
        <w:framePr w:w="10766" w:h="3748"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Zázemí pro pracovníky odpovídající hygienickým požadavkům</w:t>
      </w:r>
    </w:p>
    <w:p>
      <w:pPr>
        <w:keepNext w:val="0"/>
        <w:keepLines w:val="1"/>
        <w:framePr w:w="10766" w:h="3748"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prostředky</w:t>
      </w:r>
    </w:p>
    <w:p>
      <w:pPr>
        <w:keepNext w:val="0"/>
        <w:keepLines w:val="1"/>
        <w:framePr w:w="10766" w:h="3748"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na omráčení, odšupinování, kuchání, filetování, odběr hypofýz</w:t>
      </w:r>
    </w:p>
    <w:p>
      <w:pPr>
        <w:keepNext w:val="0"/>
        <w:keepLines w:val="1"/>
        <w:framePr w:w="10766" w:h="3748"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Váhy na vážení ryb</w:t>
      </w:r>
    </w:p>
    <w:p>
      <w:pPr>
        <w:keepNext w:val="0"/>
        <w:keepLines w:val="1"/>
        <w:framePr w:w="10766" w:h="3748"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Dezinfekční prostředky</w:t>
      </w:r>
    </w:p>
    <w:p>
      <w:pPr>
        <w:keepNext w:val="0"/>
        <w:keepLines w:val="0"/>
        <w:framePr w:w="10766" w:h="3748"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48"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554"/>
        <w:rPr>
          <w:rStyle w:val="C3"/>
          <w:rtl w:val="0"/>
        </w:rPr>
      </w:pPr>
    </w:p>
    <w:p>
      <w:pPr>
        <w:pStyle w:val="P35"/>
        <w:framePr w:w="10710" w:h="340" w:hRule="exact" w:wrap="none" w:vAnchor="page" w:hAnchor="margin" w:x="28" w:y="14554"/>
        <w:rPr>
          <w:rStyle w:val="C25"/>
          <w:rtl w:val="0"/>
        </w:rPr>
      </w:pPr>
      <w:r>
        <w:rPr>
          <w:rStyle w:val="C25"/>
          <w:rtl w:val="0"/>
        </w:rPr>
        <w:t>Doba přípravy na zkoušku</w:t>
      </w:r>
    </w:p>
    <w:p>
      <w:pPr>
        <w:keepNext w:val="0"/>
        <w:keepLines w:val="0"/>
        <w:framePr w:w="10766" w:h="806" w:hRule="exact" w:wrap="none" w:vAnchor="page" w:hAnchor="margin" w:x="0" w:y="14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Technik/technička pro zpracování ryb, 31.7.2026 17:47:04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pro zpracování ryb, 31.7.2026 17:47:04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rybářská škola a Vyšší odborná škola vodního hospodářství a ekologie, Vodňany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univerzita v Českých Budějovicích Fakulta rybářství a ochrany vod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Rybářství Lnáře,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rybářská a vodohospodářská Jakuba Krčína, Třeboň</w:t>
      </w:r>
    </w:p>
    <w:p>
      <w:pPr>
        <w:pStyle w:val="P21"/>
        <w:framePr w:w="7654" w:h="331" w:hRule="exact" w:wrap="none" w:vAnchor="page" w:hAnchor="margin" w:x="28" w:y="15940"/>
        <w:rPr>
          <w:rStyle w:val="C16"/>
          <w:rtl w:val="0"/>
        </w:rPr>
      </w:pPr>
      <w:r>
        <w:rPr>
          <w:rStyle w:val="C16"/>
          <w:rtl w:val="0"/>
        </w:rPr>
        <w:t>Technik/technička pro zpracování ryb, 31.7.2026 17:47:04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B96471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8D07D3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