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F3509" Type="http://schemas.openxmlformats.org/officeDocument/2006/relationships/officeDocument" Target="/word/document.xml" /><Relationship Id="coreRCAF3509" Type="http://schemas.openxmlformats.org/package/2006/relationships/metadata/core-properties" Target="/docProps/core.xml" /><Relationship Id="customRCAF35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31.7.2026 17:48:47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"https://www.nsp.cz/jednotka-prace/rybarsky-technik"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https://www.nsp.cz/jednotka-prace/rybarsky-technik#zdravotni-zpusobilost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31.7.2026 17:48:47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31.7.2026 17:48:47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