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556060" Type="http://schemas.openxmlformats.org/officeDocument/2006/relationships/officeDocument" Target="/word/document.xml" /><Relationship Id="coreR14556060" Type="http://schemas.openxmlformats.org/package/2006/relationships/metadata/core-properties" Target="/docProps/core.xml" /><Relationship Id="customR145560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Složitá obsluha hostů (kód: 65-008-H)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 servírka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Uvedení hostů, poskytnutí pomoci při výběru z jídelního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Inkasování plateb od hostů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teplých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skladování nápojů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a výzdoba tabulí a prostor</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Podávání pokrmů a nápojů jednoduchou obsluhou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Podávání pokrmů a nápojů hostům při bufetovém uspořádání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Obsluha zařízení v odbytovém středisku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výčepních zařízení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Podávání pokrmů a nápojů složitou obsluhou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Výroba míchaných nápojů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Organizování práce v provozu a při gastronomických akcích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607" w:hRule="exact" w:wrap="none" w:vAnchor="page" w:hAnchor="margin" w:x="45" w:y="12016"/>
        <w:rPr>
          <w:rStyle w:val="C3"/>
          <w:rtl w:val="0"/>
        </w:rPr>
      </w:pPr>
    </w:p>
    <w:p>
      <w:pPr>
        <w:pStyle w:val="P17"/>
        <w:framePr w:w="9774" w:h="480" w:hRule="exact" w:wrap="none" w:vAnchor="page" w:hAnchor="margin" w:x="71" w:y="1207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12016"/>
        <w:rPr>
          <w:rStyle w:val="C3"/>
          <w:rtl w:val="0"/>
        </w:rPr>
      </w:pPr>
    </w:p>
    <w:p>
      <w:pPr>
        <w:pStyle w:val="P19"/>
        <w:framePr w:w="723" w:h="480" w:hRule="exact" w:wrap="none" w:vAnchor="page" w:hAnchor="margin" w:x="9972" w:y="1207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Složitá obsluha hostů, 8.9.2026 7:46:50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 slovní zdůvodnění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Uvedení hostů, poskytnutí pomoci při výběru z jídelního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Uvést hosty ke stolům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Orientovat hosty v nabídce pokrmů a nápojů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 slovně</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 slovní komunikace</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Profesionálně jednat s hosty, komunikovat i v cizím jazyce</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Slovní komunikace</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objednávek hostů</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Přijmout a evidovat objednávku hosta - přesně a rychle</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 s písemným záznamem</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Předat objednávku úseku výroby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Převzít objednané pokrmy a nápoje</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Sestavení jídelního lístku a sledu pokrmů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Sestavit jídelní (nápojový, nabídkový) lístek</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 písemně</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Sestavit menu pro danou příležitost</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 + písemně</w:t>
      </w:r>
    </w:p>
    <w:p>
      <w:pPr>
        <w:pStyle w:val="P32"/>
        <w:framePr w:w="10710" w:h="248" w:hRule="exact" w:wrap="none" w:vAnchor="page" w:hAnchor="margin" w:x="28" w:y="12104"/>
        <w:rPr>
          <w:rStyle w:val="C23"/>
          <w:rtl w:val="0"/>
        </w:rPr>
      </w:pPr>
      <w:r>
        <w:rPr>
          <w:rStyle w:val="C23"/>
          <w:rtl w:val="0"/>
        </w:rPr>
        <w:t>Je třeba splnit a) nebo b)</w:t>
      </w:r>
    </w:p>
    <w:p>
      <w:pPr>
        <w:pStyle w:val="P23"/>
        <w:framePr w:w="10710" w:h="340" w:hRule="exact" w:wrap="none" w:vAnchor="page" w:hAnchor="margin" w:x="28" w:y="12539"/>
        <w:rPr>
          <w:rStyle w:val="C18"/>
          <w:rtl w:val="0"/>
        </w:rPr>
      </w:pPr>
      <w:r>
        <w:rPr>
          <w:rStyle w:val="C18"/>
          <w:rtl w:val="0"/>
        </w:rPr>
        <w:t>Inkasování plateb od hostů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Provést vyúčtování s hostem - připravit a předložit účet</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Praktické předvedení + výpočet</w:t>
      </w:r>
    </w:p>
    <w:p>
      <w:pPr>
        <w:pStyle w:val="P16"/>
        <w:framePr w:w="6710" w:h="607" w:hRule="exact" w:wrap="none" w:vAnchor="page" w:hAnchor="margin" w:x="45" w:y="13731"/>
        <w:rPr>
          <w:rStyle w:val="C3"/>
          <w:rtl w:val="0"/>
        </w:rPr>
      </w:pPr>
    </w:p>
    <w:p>
      <w:pPr>
        <w:pStyle w:val="P17"/>
        <w:framePr w:w="6658" w:h="480" w:hRule="exact" w:wrap="none" w:vAnchor="page" w:hAnchor="margin" w:x="71" w:y="13787"/>
        <w:rPr>
          <w:rStyle w:val="C13"/>
          <w:rtl w:val="0"/>
        </w:rPr>
      </w:pPr>
      <w:r>
        <w:rPr>
          <w:rStyle w:val="C13"/>
          <w:rtl w:val="0"/>
        </w:rPr>
        <w:t>b) Přijmout a vyúčtovat platbu s hostem, použít různé formy platebního styku podle přání hosta</w:t>
      </w:r>
    </w:p>
    <w:p>
      <w:pPr>
        <w:pStyle w:val="P30"/>
        <w:framePr w:w="3921" w:h="607" w:hRule="exact" w:wrap="none" w:vAnchor="page" w:hAnchor="margin" w:x="6800" w:y="13731"/>
        <w:rPr>
          <w:rStyle w:val="C3"/>
          <w:rtl w:val="0"/>
        </w:rPr>
      </w:pPr>
    </w:p>
    <w:p>
      <w:pPr>
        <w:pStyle w:val="P31"/>
        <w:framePr w:w="3839" w:h="480" w:hRule="exact" w:wrap="none" w:vAnchor="page" w:hAnchor="margin" w:x="6856" w:y="13787"/>
        <w:rPr>
          <w:rStyle w:val="C22"/>
          <w:rtl w:val="0"/>
        </w:rPr>
      </w:pPr>
      <w:r>
        <w:rPr>
          <w:rStyle w:val="C22"/>
          <w:rtl w:val="0"/>
        </w:rPr>
        <w:t>Praktické předvedení + výpočet</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Využívat zúčtovací techniku</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32"/>
        <w:framePr w:w="10710" w:h="248" w:hRule="exact" w:wrap="none" w:vAnchor="page" w:hAnchor="margin" w:x="28" w:y="148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Složitá obsluha hostů, 8.9.2026 7:46:50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vhodné a kvalitní suroviny v požadovaném množství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Připravovat teplé nápoje běžně zařazené na nápojovém lístku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Používat adekvátní technologické vybavení a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Servírovat různé druhy nápojů podle jejich charakteru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Ošetřování a skladování nápojů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Rozlišovat jednotlivé druhy nápojů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Slovní vysvětlení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Skladovat a ošetřovat nápoje podle jejich druhů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Slovní vysvětlení + praktické předvedení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Používat adekvátní technologická zařízení při ošetřování a skladování nápojů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 slovní vysvětlení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Nakládání s inventářem</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Používat inventář v souladu s jeho určením</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Vést evidenci inventáře, vést záznamy o pohybu inventáře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Písemně nebo slovně vysvětlit</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Zkontrolovat, převzít (vydat) požadovaný inventář</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Zabezpečit a uskladnit inventář po ukončení provozu</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Ošetřovat a udržovat inventář</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Skladování potravinářských surovin</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Skladovat potraviny a nápoje podle hygienických norem</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Praktické předvedení</w:t>
      </w:r>
    </w:p>
    <w:p>
      <w:pPr>
        <w:pStyle w:val="P16"/>
        <w:framePr w:w="6710" w:h="376" w:hRule="exact" w:wrap="none" w:vAnchor="page" w:hAnchor="margin" w:x="45" w:y="12185"/>
        <w:rPr>
          <w:rStyle w:val="C3"/>
          <w:rtl w:val="0"/>
        </w:rPr>
      </w:pPr>
    </w:p>
    <w:p>
      <w:pPr>
        <w:pStyle w:val="P17"/>
        <w:framePr w:w="6658" w:h="249" w:hRule="exact" w:wrap="none" w:vAnchor="page" w:hAnchor="margin" w:x="71" w:y="12241"/>
        <w:rPr>
          <w:rStyle w:val="C13"/>
          <w:rtl w:val="0"/>
        </w:rPr>
      </w:pPr>
      <w:r>
        <w:rPr>
          <w:rStyle w:val="C13"/>
          <w:rtl w:val="0"/>
        </w:rPr>
        <w:t>b) Evidovat pohyb skladových zásob</w:t>
      </w:r>
    </w:p>
    <w:p>
      <w:pPr>
        <w:pStyle w:val="P30"/>
        <w:framePr w:w="3921" w:h="376" w:hRule="exact" w:wrap="none" w:vAnchor="page" w:hAnchor="margin" w:x="6800" w:y="12185"/>
        <w:rPr>
          <w:rStyle w:val="C3"/>
          <w:rtl w:val="0"/>
        </w:rPr>
      </w:pPr>
    </w:p>
    <w:p>
      <w:pPr>
        <w:pStyle w:val="P31"/>
        <w:framePr w:w="3839" w:h="249" w:hRule="exact" w:wrap="none" w:vAnchor="page" w:hAnchor="margin" w:x="6856" w:y="12241"/>
        <w:rPr>
          <w:rStyle w:val="C22"/>
          <w:rtl w:val="0"/>
        </w:rPr>
      </w:pPr>
      <w:r>
        <w:rPr>
          <w:rStyle w:val="C22"/>
          <w:rtl w:val="0"/>
        </w:rPr>
        <w:t>Písemně nebo na PC</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c) Zhotovit doklad o příjmu a výdeji zboží</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Písemně</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d) Zkontrolovat, převzít a vydat požadované zboží</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e) Skladovat a ošetřovat potravinářské suroviny</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Praktické předvedení</w:t>
      </w:r>
    </w:p>
    <w:p>
      <w:pPr>
        <w:pStyle w:val="P32"/>
        <w:framePr w:w="10710" w:h="248" w:hRule="exact" w:wrap="none" w:vAnchor="page" w:hAnchor="margin" w:x="28" w:y="13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Složitá obsluha hostů, 8.9.2026 7:46:50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výzdoba tabulí a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dispoziční řešení a výzdobu podle charakteru příležitosti a způsobu obsluhy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a slovní zdůvodnění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Realizovat esteticky a nápaditě výzdobu prostor a tabulí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Připravit tabuli pro slavnostní stolování podle zadání s využitím příslušného inventáře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Prakticky</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Podávání pokrmů a nápojů jednoduchou obsluhou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Obsluhovat hosty v souladu s pravidly techniky obsluhy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Používat vhodný inventář v souladu s jeho určením</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Komunikovat profesionálně s hostem (i v cizím jazyce)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Slovní komunikace</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Používat vhodná technologická zařízení pro konkrétní činnosti při obsluze bezpečně a ekonomicky</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Podávání pokrmů a nápojů hostům při bufetovém uspořádání</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Provádět servis pokrmů z nabídky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Obsluhovat kvalitně, efektivně a dodržovat zásady techniky obsluhy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Komunikovat s hostem a dodržovat profesní etiku</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Slovní komunikace</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d) Připravit nabídkový stůl, používat vhodný inventář</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Obsluha zařízení v odbytovém středisku</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b) Používat vhodná technologická zařízení pro konkrétní činnosti při obsluze bezpečně a ekonomicky</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 + slovně</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Zabezpečit technologická zařízení po ukončení provozu</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Praktické předvedení</w:t>
      </w:r>
    </w:p>
    <w:p>
      <w:pPr>
        <w:pStyle w:val="P16"/>
        <w:framePr w:w="6710" w:h="376" w:hRule="exact" w:wrap="none" w:vAnchor="page" w:hAnchor="margin" w:x="45" w:y="13484"/>
        <w:rPr>
          <w:rStyle w:val="C3"/>
          <w:rtl w:val="0"/>
        </w:rPr>
      </w:pPr>
    </w:p>
    <w:p>
      <w:pPr>
        <w:pStyle w:val="P17"/>
        <w:framePr w:w="6658" w:h="249" w:hRule="exact" w:wrap="none" w:vAnchor="page" w:hAnchor="margin" w:x="71" w:y="13540"/>
        <w:rPr>
          <w:rStyle w:val="C13"/>
          <w:rtl w:val="0"/>
        </w:rPr>
      </w:pPr>
      <w:r>
        <w:rPr>
          <w:rStyle w:val="C13"/>
          <w:rtl w:val="0"/>
        </w:rPr>
        <w:t>d) Obsluhovat čisticí a mycí zařízení</w:t>
      </w:r>
    </w:p>
    <w:p>
      <w:pPr>
        <w:pStyle w:val="P30"/>
        <w:framePr w:w="3921" w:h="376" w:hRule="exact" w:wrap="none" w:vAnchor="page" w:hAnchor="margin" w:x="6800" w:y="13484"/>
        <w:rPr>
          <w:rStyle w:val="C3"/>
          <w:rtl w:val="0"/>
        </w:rPr>
      </w:pPr>
    </w:p>
    <w:p>
      <w:pPr>
        <w:pStyle w:val="P31"/>
        <w:framePr w:w="3839" w:h="249" w:hRule="exact" w:wrap="none" w:vAnchor="page" w:hAnchor="margin" w:x="6856" w:y="13540"/>
        <w:rPr>
          <w:rStyle w:val="C22"/>
          <w:rtl w:val="0"/>
        </w:rPr>
      </w:pPr>
      <w:r>
        <w:rPr>
          <w:rStyle w:val="C22"/>
          <w:rtl w:val="0"/>
        </w:rPr>
        <w:t>Praktické předvedení</w:t>
      </w:r>
    </w:p>
    <w:p>
      <w:pPr>
        <w:pStyle w:val="P12"/>
        <w:framePr w:w="6710" w:h="376" w:hRule="exact" w:wrap="none" w:vAnchor="page" w:hAnchor="margin" w:x="45" w:y="13860"/>
        <w:rPr>
          <w:rStyle w:val="C3"/>
          <w:rtl w:val="0"/>
        </w:rPr>
      </w:pPr>
    </w:p>
    <w:p>
      <w:pPr>
        <w:pStyle w:val="P13"/>
        <w:framePr w:w="6658" w:h="249" w:hRule="exact" w:wrap="none" w:vAnchor="page" w:hAnchor="margin" w:x="71" w:y="13916"/>
        <w:rPr>
          <w:rStyle w:val="C11"/>
          <w:rtl w:val="0"/>
        </w:rPr>
      </w:pPr>
      <w:r>
        <w:rPr>
          <w:rStyle w:val="C11"/>
          <w:rtl w:val="0"/>
        </w:rPr>
        <w:t>e) Obsluhovat chladicí a mrazicí zařízení</w:t>
      </w:r>
    </w:p>
    <w:p>
      <w:pPr>
        <w:pStyle w:val="P28"/>
        <w:framePr w:w="3921" w:h="376" w:hRule="exact" w:wrap="none" w:vAnchor="page" w:hAnchor="margin" w:x="6800" w:y="13860"/>
        <w:rPr>
          <w:rStyle w:val="C3"/>
          <w:rtl w:val="0"/>
        </w:rPr>
      </w:pPr>
    </w:p>
    <w:p>
      <w:pPr>
        <w:pStyle w:val="P29"/>
        <w:framePr w:w="3839" w:h="249" w:hRule="exact" w:wrap="none" w:vAnchor="page" w:hAnchor="margin" w:x="6856" w:y="13916"/>
        <w:rPr>
          <w:rStyle w:val="C21"/>
          <w:rtl w:val="0"/>
        </w:rPr>
      </w:pPr>
      <w:r>
        <w:rPr>
          <w:rStyle w:val="C21"/>
          <w:rtl w:val="0"/>
        </w:rPr>
        <w:t>Praktické předvedení</w:t>
      </w:r>
    </w:p>
    <w:p>
      <w:pPr>
        <w:pStyle w:val="P32"/>
        <w:framePr w:w="10710" w:h="248" w:hRule="exact" w:wrap="none" w:vAnchor="page" w:hAnchor="margin" w:x="28" w:y="14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Složitá obsluha hostů, 8.9.2026 7:46:50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výčepních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Ošetřovat výčepní zařízení v souladu s hygienickými a technologickými normami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Obsluhovat výčepní zařízení a čepovat pivo</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slovně</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Podávání pokrmů a nápojů složitou obsluhou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Sestavit menu pro slavnostní příležitost podle gastronomických pravidel</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pracoviště pro složitou obsluhu, používat vhodný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Provádět servis pokrmů a nápojů formou složité obsluhy, dohotovování pokrmů před hostem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Provádět obsluhu při slavnostních příležitostech</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Komunikovat s hostem (i v cizím jazyce) a dodržovat profesní etiku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 slovní komunikace</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f) Používat vhodná technologická zařízení pro konkrétní činnosti při obsluze bezpečně a ekonomicky</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Výroba míchaných nápojů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Charakterizovat přípravu míšených nápojů, používané suroviny</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Písemně nebo slovně</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Volit vhodné suroviny v požadovaném množství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Připravovat míchané nápoje podle receptury</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Používat adekvátní technologická zařízení a inventář</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Organizování práce v provozu a při gastronomických akcích</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a) Příprava pracoviště na provoz nebo na gastronomickou akci - zhodnotit funkčnost a připravenost pracoviště</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Převzít úkoly podle pracovních plánů</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 + slovně</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Dodržovat časovou posloupnost prací a dodržovat časový harmonogram</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w:t>
      </w:r>
    </w:p>
    <w:p>
      <w:pPr>
        <w:pStyle w:val="P16"/>
        <w:framePr w:w="6710" w:h="607" w:hRule="exact" w:wrap="none" w:vAnchor="page" w:hAnchor="margin" w:x="45" w:y="13629"/>
        <w:rPr>
          <w:rStyle w:val="C3"/>
          <w:rtl w:val="0"/>
        </w:rPr>
      </w:pPr>
    </w:p>
    <w:p>
      <w:pPr>
        <w:pStyle w:val="P17"/>
        <w:framePr w:w="6658" w:h="480" w:hRule="exact" w:wrap="none" w:vAnchor="page" w:hAnchor="margin" w:x="71" w:y="13685"/>
        <w:rPr>
          <w:rStyle w:val="C13"/>
          <w:rtl w:val="0"/>
        </w:rPr>
      </w:pPr>
      <w:r>
        <w:rPr>
          <w:rStyle w:val="C13"/>
          <w:rtl w:val="0"/>
        </w:rPr>
        <w:t>d) Zajistit zabezpečení inventáře po ukončení provozu nebo gastronomické akce</w:t>
      </w:r>
    </w:p>
    <w:p>
      <w:pPr>
        <w:pStyle w:val="P30"/>
        <w:framePr w:w="3921" w:h="607" w:hRule="exact" w:wrap="none" w:vAnchor="page" w:hAnchor="margin" w:x="6800" w:y="13629"/>
        <w:rPr>
          <w:rStyle w:val="C3"/>
          <w:rtl w:val="0"/>
        </w:rPr>
      </w:pPr>
    </w:p>
    <w:p>
      <w:pPr>
        <w:pStyle w:val="P31"/>
        <w:framePr w:w="3839" w:h="480" w:hRule="exact" w:wrap="none" w:vAnchor="page" w:hAnchor="margin" w:x="6856" w:y="13685"/>
        <w:rPr>
          <w:rStyle w:val="C22"/>
          <w:rtl w:val="0"/>
        </w:rPr>
      </w:pPr>
      <w:r>
        <w:rPr>
          <w:rStyle w:val="C22"/>
          <w:rtl w:val="0"/>
        </w:rPr>
        <w:t>Praktické předvedení</w:t>
      </w:r>
    </w:p>
    <w:p>
      <w:pPr>
        <w:pStyle w:val="P12"/>
        <w:framePr w:w="6710" w:h="607" w:hRule="exact" w:wrap="none" w:vAnchor="page" w:hAnchor="margin" w:x="45" w:y="14236"/>
        <w:rPr>
          <w:rStyle w:val="C3"/>
          <w:rtl w:val="0"/>
        </w:rPr>
      </w:pPr>
    </w:p>
    <w:p>
      <w:pPr>
        <w:pStyle w:val="P13"/>
        <w:framePr w:w="6658" w:h="480" w:hRule="exact" w:wrap="none" w:vAnchor="page" w:hAnchor="margin" w:x="71" w:y="14292"/>
        <w:rPr>
          <w:rStyle w:val="C11"/>
          <w:rtl w:val="0"/>
        </w:rPr>
      </w:pPr>
      <w:r>
        <w:rPr>
          <w:rStyle w:val="C11"/>
          <w:rtl w:val="0"/>
        </w:rPr>
        <w:t>e) Provést úklid pracoviště v souladu s hygienickými předpisy po ukončení provozu nebo gastronomické akce</w:t>
      </w:r>
    </w:p>
    <w:p>
      <w:pPr>
        <w:pStyle w:val="P28"/>
        <w:framePr w:w="3921" w:h="607" w:hRule="exact" w:wrap="none" w:vAnchor="page" w:hAnchor="margin" w:x="6800" w:y="14236"/>
        <w:rPr>
          <w:rStyle w:val="C3"/>
          <w:rtl w:val="0"/>
        </w:rPr>
      </w:pPr>
    </w:p>
    <w:p>
      <w:pPr>
        <w:pStyle w:val="P29"/>
        <w:framePr w:w="3839" w:h="480" w:hRule="exact" w:wrap="none" w:vAnchor="page" w:hAnchor="margin" w:x="6856" w:y="14292"/>
        <w:rPr>
          <w:rStyle w:val="C21"/>
          <w:rtl w:val="0"/>
        </w:rPr>
      </w:pPr>
      <w:r>
        <w:rPr>
          <w:rStyle w:val="C21"/>
          <w:rtl w:val="0"/>
        </w:rPr>
        <w:t>Praktické předvedení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Složitá obsluha hostů, 8.9.2026 7:46:50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 slovně</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Složitá obsluha hostů, 8.9.2026 7:46:50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při obsluze hosta, které si autorizovaná osoba předem připraví a rozpracuje podle kritérií.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být provedeno v gastronomickém středisku, které je určující pro provádění obsluhy. Může se jednat o obsluhu při slavnostních příležitostech - banketech, koktejlech, rautech a dalších společenských příležitostech. Bude hodnocena technika obsluhy a organizace práce, hodnocení úrovně komunikace s hostem, společenské a profesionální chování. Způsob a správnost vyúčtování s hostem. Uchazeči bude zadáno připravit konečné denní vyúčtování tržby, přičemž bude kladen důraz na správné technické provedení - práce na kontrolní pokladně nebo PC, správnost vyplnění dokladů a numerická správnost celé transakce. Zhodnocena bude bezchybnost při vyúčtování tržeb. Pro přípravu slavnostní tabule bude zadáno určité téma, způsob obsluhy i počet hostů.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hostů v základní formě složité obsluhy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Složitý úkol dle možností střediska</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Příprava slavnostní tabule pro 4 až 6 osob</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Vyúčtování provádět na základě sestaveného menu pro slavnostní hostinu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 dodržování pravidel složité obsluhy, ke kvalitě komunikace s hostem i k časovému hledisku. Bude provedena kontrola kvality vykonané práce.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2068"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72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11519"/>
        <w:rPr>
          <w:rStyle w:val="C3"/>
          <w:rtl w:val="0"/>
        </w:rPr>
      </w:pPr>
    </w:p>
    <w:p>
      <w:pPr>
        <w:pStyle w:val="P35"/>
        <w:framePr w:w="10710" w:h="340" w:hRule="exact" w:wrap="none" w:vAnchor="page" w:hAnchor="margin" w:x="28" w:y="11519"/>
        <w:rPr>
          <w:rStyle w:val="C25"/>
          <w:rtl w:val="0"/>
        </w:rPr>
      </w:pPr>
      <w:r>
        <w:rPr>
          <w:rStyle w:val="C25"/>
          <w:rtl w:val="0"/>
        </w:rPr>
        <w:t>Počet zkoušejících</w:t>
      </w:r>
    </w:p>
    <w:p>
      <w:pPr>
        <w:keepNext w:val="0"/>
        <w:keepLines w:val="0"/>
        <w:framePr w:w="10766" w:h="575"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Složitá obsluha hostů, 8.9.2026 7:46:50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557"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221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21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21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21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odbytového střediska</w:t>
      </w:r>
    </w:p>
    <w:p>
      <w:pPr>
        <w:keepNext w:val="0"/>
        <w:keepLines w:val="0"/>
        <w:framePr w:w="10766" w:h="221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odbytového střediska - např. barové a výčepní zařízení, kávovary, nápojové automaty, chladicí a čisticí zařízení</w:t>
      </w:r>
    </w:p>
    <w:p>
      <w:pPr>
        <w:keepNext w:val="0"/>
        <w:keepLines w:val="0"/>
        <w:framePr w:w="10766" w:h="221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pokrmy podle zadání</w:t>
      </w:r>
    </w:p>
    <w:p>
      <w:pPr>
        <w:keepNext w:val="0"/>
        <w:keepLines w:val="0"/>
        <w:framePr w:w="10766" w:h="221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w:t>
      </w:r>
    </w:p>
    <w:p>
      <w:pPr>
        <w:pStyle w:val="P33"/>
        <w:framePr w:w="10766" w:h="91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575"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30 minut.</w:t>
      </w:r>
    </w:p>
    <w:p>
      <w:pPr>
        <w:pStyle w:val="P33"/>
        <w:framePr w:w="10766" w:h="1146" w:hRule="exact" w:wrap="none" w:vAnchor="page" w:hAnchor="margin" w:x="0" w:y="14635"/>
        <w:rPr>
          <w:rStyle w:val="C3"/>
          <w:rtl w:val="0"/>
        </w:rPr>
      </w:pPr>
    </w:p>
    <w:p>
      <w:pPr>
        <w:pStyle w:val="P35"/>
        <w:framePr w:w="10710" w:h="340" w:hRule="exact" w:wrap="none" w:vAnchor="page" w:hAnchor="margin" w:x="28" w:y="14635"/>
        <w:rPr>
          <w:rStyle w:val="C25"/>
          <w:rtl w:val="0"/>
        </w:rPr>
      </w:pPr>
      <w:r>
        <w:rPr>
          <w:rStyle w:val="C25"/>
          <w:rtl w:val="0"/>
        </w:rPr>
        <w:t>Doba pro vykonání zkoušky</w:t>
      </w:r>
    </w:p>
    <w:p>
      <w:pPr>
        <w:keepNext w:val="0"/>
        <w:keepLines w:val="0"/>
        <w:framePr w:w="10766" w:h="806" w:hRule="exact" w:wrap="none" w:vAnchor="page" w:hAnchor="margin" w:x="0" w:y="14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Složitá obsluha hostů, 8.9.2026 7:46:50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Složitá obsluha hostů, 8.9.2026 7:46:50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