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C3F6AA" Type="http://schemas.openxmlformats.org/officeDocument/2006/relationships/officeDocument" Target="/word/document.xml" /><Relationship Id="coreREC3F6AA" Type="http://schemas.openxmlformats.org/package/2006/relationships/metadata/core-properties" Target="/docProps/core.xml" /><Relationship Id="customREC3F6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měření v elektroenergetice (kód: 26-073-M)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měření v elektroenergetice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impedance smyčky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odporu uzemnění transformátorových stanic, rozvodných skříní a opěrných bodů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izolačního odporu kabelů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a trasování kabelů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a neelektrických veličin a parametrů,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18.08.2021 do: 14.10.2022</w:t>
      </w:r>
    </w:p>
    <w:p>
      <w:pPr>
        <w:pStyle w:val="P21"/>
        <w:framePr w:w="7654" w:h="331" w:hRule="exact" w:wrap="none" w:vAnchor="page" w:hAnchor="margin" w:x="28" w:y="15940"/>
        <w:rPr>
          <w:rStyle w:val="C16"/>
          <w:rtl w:val="0"/>
        </w:rPr>
      </w:pPr>
      <w:r>
        <w:rPr>
          <w:rStyle w:val="C16"/>
          <w:rtl w:val="0"/>
        </w:rPr>
        <w:t>Technik/technička měření v elektroenergetice, 20.4.2026 4:12:29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platných bezpečnostních předpisech a normách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poskytování první pomoci při úrazu elektrickým proudem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Orientovat se v platných požárních poplachových předpisech</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Měření impedance smyčky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Změřit impedanci sítě, fázový vodič – ochranný vodič</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Změřit vnitřní impedanci sítě, fázový vodič – nulový vodič</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Změřit impedanci smyčky v zásuvkách</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e) Změřit impedanci smyčky v rozvaděčích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340"/>
        <w:rPr>
          <w:rStyle w:val="C3"/>
          <w:rtl w:val="0"/>
        </w:rPr>
      </w:pPr>
    </w:p>
    <w:p>
      <w:pPr>
        <w:pStyle w:val="P17"/>
        <w:framePr w:w="6658" w:h="249" w:hRule="exact" w:wrap="none" w:vAnchor="page" w:hAnchor="margin" w:x="71" w:y="8396"/>
        <w:rPr>
          <w:rStyle w:val="C13"/>
          <w:rtl w:val="0"/>
        </w:rPr>
      </w:pPr>
      <w:r>
        <w:rPr>
          <w:rStyle w:val="C13"/>
          <w:rtl w:val="0"/>
        </w:rPr>
        <w:t>f) Vyhodnotit naměřené údaje</w:t>
      </w:r>
    </w:p>
    <w:p>
      <w:pPr>
        <w:pStyle w:val="P30"/>
        <w:framePr w:w="3921" w:h="376" w:hRule="exact" w:wrap="none" w:vAnchor="page" w:hAnchor="margin" w:x="6800" w:y="8340"/>
        <w:rPr>
          <w:rStyle w:val="C3"/>
          <w:rtl w:val="0"/>
        </w:rPr>
      </w:pPr>
    </w:p>
    <w:p>
      <w:pPr>
        <w:pStyle w:val="P31"/>
        <w:framePr w:w="3839" w:h="249" w:hRule="exact" w:wrap="none" w:vAnchor="page" w:hAnchor="margin" w:x="6856" w:y="8396"/>
        <w:rPr>
          <w:rStyle w:val="C22"/>
          <w:rtl w:val="0"/>
        </w:rPr>
      </w:pPr>
      <w:r>
        <w:rPr>
          <w:rStyle w:val="C22"/>
          <w:rtl w:val="0"/>
        </w:rPr>
        <w:t>Praktické předvedení a 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Měření odporu uzemnění transformátorových stanic, rozvodných skříní a opěrných bodů NN</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687"/>
        <w:rPr>
          <w:rStyle w:val="C3"/>
          <w:rtl w:val="0"/>
        </w:rPr>
      </w:pPr>
    </w:p>
    <w:p>
      <w:pPr>
        <w:pStyle w:val="P17"/>
        <w:framePr w:w="6658" w:h="249" w:hRule="exact" w:wrap="none" w:vAnchor="page" w:hAnchor="margin" w:x="71" w:y="10743"/>
        <w:rPr>
          <w:rStyle w:val="C13"/>
          <w:rtl w:val="0"/>
        </w:rPr>
      </w:pPr>
      <w:r>
        <w:rPr>
          <w:rStyle w:val="C13"/>
          <w:rtl w:val="0"/>
        </w:rPr>
        <w:t>b) Zkalibrovat odpor přívodů</w:t>
      </w:r>
    </w:p>
    <w:p>
      <w:pPr>
        <w:pStyle w:val="P30"/>
        <w:framePr w:w="3921" w:h="376" w:hRule="exact" w:wrap="none" w:vAnchor="page" w:hAnchor="margin" w:x="6800" w:y="10687"/>
        <w:rPr>
          <w:rStyle w:val="C3"/>
          <w:rtl w:val="0"/>
        </w:rPr>
      </w:pPr>
    </w:p>
    <w:p>
      <w:pPr>
        <w:pStyle w:val="P31"/>
        <w:framePr w:w="3839" w:h="249" w:hRule="exact" w:wrap="none" w:vAnchor="page" w:hAnchor="margin" w:x="6856" w:y="10743"/>
        <w:rPr>
          <w:rStyle w:val="C22"/>
          <w:rtl w:val="0"/>
        </w:rPr>
      </w:pPr>
      <w:r>
        <w:rPr>
          <w:rStyle w:val="C22"/>
          <w:rtl w:val="0"/>
        </w:rPr>
        <w:t>Praktické předvedení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c) Změřit odpor uzemnění</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Praktické předvedení a ústní ověření</w:t>
      </w:r>
    </w:p>
    <w:p>
      <w:pPr>
        <w:pStyle w:val="P16"/>
        <w:framePr w:w="6710" w:h="376" w:hRule="exact" w:wrap="none" w:vAnchor="page" w:hAnchor="margin" w:x="45" w:y="11440"/>
        <w:rPr>
          <w:rStyle w:val="C3"/>
          <w:rtl w:val="0"/>
        </w:rPr>
      </w:pPr>
    </w:p>
    <w:p>
      <w:pPr>
        <w:pStyle w:val="P17"/>
        <w:framePr w:w="6658" w:h="249" w:hRule="exact" w:wrap="none" w:vAnchor="page" w:hAnchor="margin" w:x="71" w:y="11496"/>
        <w:rPr>
          <w:rStyle w:val="C13"/>
          <w:rtl w:val="0"/>
        </w:rPr>
      </w:pPr>
      <w:r>
        <w:rPr>
          <w:rStyle w:val="C13"/>
          <w:rtl w:val="0"/>
        </w:rPr>
        <w:t>d) Vyhodnotit naměřené údaje</w:t>
      </w:r>
    </w:p>
    <w:p>
      <w:pPr>
        <w:pStyle w:val="P30"/>
        <w:framePr w:w="3921" w:h="376" w:hRule="exact" w:wrap="none" w:vAnchor="page" w:hAnchor="margin" w:x="6800" w:y="11440"/>
        <w:rPr>
          <w:rStyle w:val="C3"/>
          <w:rtl w:val="0"/>
        </w:rPr>
      </w:pPr>
    </w:p>
    <w:p>
      <w:pPr>
        <w:pStyle w:val="P31"/>
        <w:framePr w:w="3839" w:h="249" w:hRule="exact" w:wrap="none" w:vAnchor="page" w:hAnchor="margin" w:x="6856" w:y="11496"/>
        <w:rPr>
          <w:rStyle w:val="C22"/>
          <w:rtl w:val="0"/>
        </w:rPr>
      </w:pPr>
      <w:r>
        <w:rPr>
          <w:rStyle w:val="C22"/>
          <w:rtl w:val="0"/>
        </w:rPr>
        <w:t>Praktické předvedení a ústní ověření</w:t>
      </w:r>
    </w:p>
    <w:p>
      <w:pPr>
        <w:pStyle w:val="P32"/>
        <w:framePr w:w="10710" w:h="248" w:hRule="exact" w:wrap="none" w:vAnchor="page" w:hAnchor="margin" w:x="28" w:y="11929"/>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Měření izolačního odporu kabelů</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 a ústní ověření</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b) Odpojit měřený objekt od napětí a zajistit</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Praktické předvedení a ústní ověření</w:t>
      </w:r>
    </w:p>
    <w:p>
      <w:pPr>
        <w:pStyle w:val="P12"/>
        <w:framePr w:w="6710" w:h="376" w:hRule="exact" w:wrap="none" w:vAnchor="page" w:hAnchor="margin" w:x="45" w:y="14164"/>
        <w:rPr>
          <w:rStyle w:val="C3"/>
          <w:rtl w:val="0"/>
        </w:rPr>
      </w:pPr>
    </w:p>
    <w:p>
      <w:pPr>
        <w:pStyle w:val="P13"/>
        <w:framePr w:w="6658" w:h="249" w:hRule="exact" w:wrap="none" w:vAnchor="page" w:hAnchor="margin" w:x="71" w:y="14220"/>
        <w:rPr>
          <w:rStyle w:val="C11"/>
          <w:rtl w:val="0"/>
        </w:rPr>
      </w:pPr>
      <w:r>
        <w:rPr>
          <w:rStyle w:val="C11"/>
          <w:rtl w:val="0"/>
        </w:rPr>
        <w:t>c) Změřit izolační odpor</w:t>
      </w:r>
    </w:p>
    <w:p>
      <w:pPr>
        <w:pStyle w:val="P28"/>
        <w:framePr w:w="3921" w:h="376" w:hRule="exact" w:wrap="none" w:vAnchor="page" w:hAnchor="margin" w:x="6800" w:y="14164"/>
        <w:rPr>
          <w:rStyle w:val="C3"/>
          <w:rtl w:val="0"/>
        </w:rPr>
      </w:pPr>
    </w:p>
    <w:p>
      <w:pPr>
        <w:pStyle w:val="P29"/>
        <w:framePr w:w="3839" w:h="249" w:hRule="exact" w:wrap="none" w:vAnchor="page" w:hAnchor="margin" w:x="6856" w:y="14220"/>
        <w:rPr>
          <w:rStyle w:val="C21"/>
          <w:rtl w:val="0"/>
        </w:rPr>
      </w:pPr>
      <w:r>
        <w:rPr>
          <w:rStyle w:val="C21"/>
          <w:rtl w:val="0"/>
        </w:rPr>
        <w:t>Praktické předvedení a ústní ověření</w:t>
      </w:r>
    </w:p>
    <w:p>
      <w:pPr>
        <w:pStyle w:val="P16"/>
        <w:framePr w:w="6710" w:h="376" w:hRule="exact" w:wrap="none" w:vAnchor="page" w:hAnchor="margin" w:x="45" w:y="14540"/>
        <w:rPr>
          <w:rStyle w:val="C3"/>
          <w:rtl w:val="0"/>
        </w:rPr>
      </w:pPr>
    </w:p>
    <w:p>
      <w:pPr>
        <w:pStyle w:val="P17"/>
        <w:framePr w:w="6658" w:h="249" w:hRule="exact" w:wrap="none" w:vAnchor="page" w:hAnchor="margin" w:x="71" w:y="14596"/>
        <w:rPr>
          <w:rStyle w:val="C13"/>
          <w:rtl w:val="0"/>
        </w:rPr>
      </w:pPr>
      <w:r>
        <w:rPr>
          <w:rStyle w:val="C13"/>
          <w:rtl w:val="0"/>
        </w:rPr>
        <w:t>d) Vyhodnotit naměřené údaje</w:t>
      </w:r>
    </w:p>
    <w:p>
      <w:pPr>
        <w:pStyle w:val="P30"/>
        <w:framePr w:w="3921" w:h="376" w:hRule="exact" w:wrap="none" w:vAnchor="page" w:hAnchor="margin" w:x="6800" w:y="14540"/>
        <w:rPr>
          <w:rStyle w:val="C3"/>
          <w:rtl w:val="0"/>
        </w:rPr>
      </w:pPr>
    </w:p>
    <w:p>
      <w:pPr>
        <w:pStyle w:val="P31"/>
        <w:framePr w:w="3839" w:h="249" w:hRule="exact" w:wrap="none" w:vAnchor="page" w:hAnchor="margin" w:x="6856" w:y="14596"/>
        <w:rPr>
          <w:rStyle w:val="C22"/>
          <w:rtl w:val="0"/>
        </w:rPr>
      </w:pPr>
      <w:r>
        <w:rPr>
          <w:rStyle w:val="C22"/>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měření v elektroenergetice, 20.4.2026 4:12:29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trasování kabelů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a trasovat kabely – zvolit detekci pasivní frekvence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a trasovat kabely – zvolit detekci aktivní frekvence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Trasovat s využitím indukčních kleští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Trasovat pomocí stetoskopů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Využít pro trasování a vyhledávání poruchy vyhledávací sondy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Vedení dokumentace a záznamů o provedené práci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Provést záznam o práci na zařízení do předepsané provozní dokumentace</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Vypracovat protokol o měření, interpretovat výsledky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Vybrat vhodný měřicí přístroj pro změření základních elektrických a neelektrických veličin a parametrů a určené veličiny a parametry změřit</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Vyhodnotit a správně interpretovat naměřené hodnoty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96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měření v elektroenergetice, 20.4.2026 4:12:29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"https://www.nsp.cz/jednotka-prace/technik-mereni-v-elektroe"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https://www.nsp.cz/jednotka-prace/technik-mereni-v-elektroe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podle § 6, do a nad 1000 V, vyhlášky č. 50/1978 Sb., v platném znění.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pStyle w:val="P33"/>
        <w:framePr w:w="10766" w:h="2308"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měření v elektroenergetice, 20.4.2026 4:12:29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 7, do a nad 1000V.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měření v elektroenergetice, 20.4.2026 4:12:29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a předpisy z oblasti elektrotechniky v platném znění: ČSN 332000-4-41 Elektrické instalace nízkého napětí: Ochranná opatření pro zajištění bezpečnosti - Ochrana před úrazem el. proudem; ČSN 332000-5-54 Elektrické instalace nízkého napětí: Výběr a stavba elektrických zařízení - uzemnění a ochranné vodiče; ČSN 332000-6 Elektrické instalace nízkého napětí: Revize; PNE 330000-1 Ochrana před úrazem elektrickým proudem v distribuční soustavě dodavatele elektřiny </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situační a zapojovací, schéma vzdušného a kabelového vedení NN, VN a výkres elektrické instalace</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instalovaným softwarem pro uložení a zpracování naměřených hodnot, příslušný k typu použitého měřicího přístroje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pod napětím, dielektrické rukavice, ochranná přilba s obličejovým štítem</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přístroje pro měření izolačního a zemního odporu, impedance smyčky nebo multifunkční sdružený revizní přístroj, přijímač a vysílač lokační sady trasovacího zařízení.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různých průřezů</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kabelové skříně, soustava uzemnění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Specializovaná dílna vybavená výše uvedenými přístroji, dokumentací a nářadím nebo energetická rozvodná síť.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102"/>
        <w:rPr>
          <w:rStyle w:val="C3"/>
          <w:rtl w:val="0"/>
        </w:rPr>
      </w:pPr>
    </w:p>
    <w:p>
      <w:pPr>
        <w:pStyle w:val="P35"/>
        <w:framePr w:w="10710" w:h="340" w:hRule="exact" w:wrap="none" w:vAnchor="page" w:hAnchor="margin" w:x="28" w:y="11102"/>
        <w:rPr>
          <w:rStyle w:val="C25"/>
          <w:rtl w:val="0"/>
        </w:rPr>
      </w:pPr>
      <w:r>
        <w:rPr>
          <w:rStyle w:val="C25"/>
          <w:rtl w:val="0"/>
        </w:rPr>
        <w:t>Doba přípravy na zkoušku</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45"/>
        <w:rPr>
          <w:rStyle w:val="C3"/>
          <w:rtl w:val="0"/>
        </w:rPr>
      </w:pPr>
    </w:p>
    <w:p>
      <w:pPr>
        <w:pStyle w:val="P35"/>
        <w:framePr w:w="10710" w:h="340" w:hRule="exact" w:wrap="none" w:vAnchor="page" w:hAnchor="margin" w:x="28" w:y="12945"/>
        <w:rPr>
          <w:rStyle w:val="C25"/>
          <w:rtl w:val="0"/>
        </w:rPr>
      </w:pPr>
      <w:r>
        <w:rPr>
          <w:rStyle w:val="C25"/>
          <w:rtl w:val="0"/>
        </w:rPr>
        <w:t>Doba pro vykonání zkoušky</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měření v elektroenergetice, 20.4.2026 4:12:29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měření v elektroenergetice, 20.4.2026 4:12:29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7E41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BD4F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2B6B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F3C4BC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2E0BC3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