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A3E3D" Type="http://schemas.openxmlformats.org/officeDocument/2006/relationships/officeDocument" Target="/word/document.xml" /><Relationship Id="coreR20EA3E3D" Type="http://schemas.openxmlformats.org/package/2006/relationships/metadata/core-properties" Target="/docProps/core.xml" /><Relationship Id="customR20EA3E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20.10.2026 7:32:09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obec sokolská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Újezd  450/40, 11801 Praha 1 - Malá strana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Köhlerová Nataša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K.H.Máchy 5514, 72200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Makaki Marta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Křižíkova 489/66, 18600 Praha 8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Mgr. Tvrzník Aleš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Sečská  1718/17, 11000 Praha 10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20.10.2026 7:32:09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