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68E84" Type="http://schemas.openxmlformats.org/officeDocument/2006/relationships/officeDocument" Target="/word/document.xml" /><Relationship Id="coreRCD68E84" Type="http://schemas.openxmlformats.org/package/2006/relationships/metadata/core-properties" Target="/docProps/core.xml" /><Relationship Id="customRCD68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17.6.2026 15:05:33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17.6.2026 15:05:33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