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908AD9" Type="http://schemas.openxmlformats.org/officeDocument/2006/relationships/officeDocument" Target="/word/document.xml" /><Relationship Id="coreR24908AD9" Type="http://schemas.openxmlformats.org/package/2006/relationships/metadata/core-properties" Target="/docProps/core.xml" /><Relationship Id="customR24908A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technik/technička kvality (kód: 31-061-M)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Vypracování protokolů o výsledcích kontrol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plánů kontroly kvality textilních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metod kontroly kvality textilních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textilní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textilní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textilní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normách kvality v textilní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technik/technička kvality, 31.7.2026 9:37:16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kvality#zdravotni</w:t>
      </w:r>
    </w:p>
    <w:p>
      <w:pPr>
        <w:pStyle w:val="P27"/>
        <w:framePr w:w="82" w:h="230" w:hRule="exact" w:wrap="none" w:vAnchor="page" w:hAnchor="margin" w:x="104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72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2035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750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08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676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310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95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131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414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784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273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7891" w:y="679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659" w:y="679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05" w:h="230" w:hRule="exact" w:wrap="none" w:vAnchor="page" w:hAnchor="margin" w:x="9273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9921" w:y="679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26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673" w:h="230" w:hRule="exact" w:wrap="none" w:vAnchor="page" w:hAnchor="margin" w:x="3048" w:y="726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25" w:h="230" w:hRule="exact" w:wrap="none" w:vAnchor="page" w:hAnchor="margin" w:x="3763" w:y="726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4531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704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5481" w:y="726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16" w:h="230" w:hRule="exact" w:wrap="none" w:vAnchor="page" w:hAnchor="margin" w:x="6096" w:y="7265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36" w:h="230" w:hRule="exact" w:wrap="none" w:vAnchor="page" w:hAnchor="margin" w:x="6854" w:y="726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73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05" w:y="726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505" w:h="230" w:hRule="exact" w:wrap="none" w:vAnchor="page" w:hAnchor="margin" w:x="8664" w:y="72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9211" w:y="726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773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773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773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7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773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773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773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77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773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773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77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79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7966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7966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79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796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7966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79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796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79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7966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7966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796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196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19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196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8196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819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819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81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819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8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8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866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866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866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866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866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866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86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86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866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866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1017" w:y="889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79" w:h="230" w:hRule="exact" w:wrap="none" w:vAnchor="page" w:hAnchor="margin" w:x="2164" w:y="88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8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244" w:y="889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80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252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411" w:y="88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510" w:y="8897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90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748" w:y="889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82" w:y="8897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05" w:h="230" w:hRule="exact" w:wrap="none" w:vAnchor="page" w:hAnchor="margin" w:x="8097" w:y="8897"/>
        <w:rPr>
          <w:rStyle w:val="C20"/>
          <w:rtl w:val="0"/>
        </w:rPr>
      </w:pPr>
      <w:r>
        <w:rPr>
          <w:rStyle w:val="C20"/>
          <w:rtl w:val="0"/>
        </w:rPr>
        <w:t>Analyzování</w:t>
      </w:r>
    </w:p>
    <w:p>
      <w:pPr>
        <w:pStyle w:val="P27"/>
        <w:framePr w:w="418" w:h="230" w:hRule="exact" w:wrap="none" w:vAnchor="page" w:hAnchor="margin" w:x="9244" w:y="8897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9705" w:y="8897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9127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902" w:y="9127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1790" w:y="912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2548" w:y="912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3484" w:y="912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473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646" w:y="912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5404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63" w:y="912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196" w:y="9127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759" w:h="230" w:hRule="exact" w:wrap="none" w:vAnchor="page" w:hAnchor="margin" w:x="6912" w:y="912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7713" w:y="91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8760" w:y="91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96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969" w:y="9358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2424" w:y="935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3249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08" w:y="935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4041" w:y="9358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4699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872" w:y="9358"/>
        <w:rPr>
          <w:rStyle w:val="C20"/>
          <w:rtl w:val="0"/>
        </w:rPr>
      </w:pPr>
      <w:r>
        <w:rPr>
          <w:rStyle w:val="C20"/>
          <w:rtl w:val="0"/>
        </w:rPr>
        <w:t>Vstupní,</w:t>
      </w:r>
    </w:p>
    <w:p>
      <w:pPr>
        <w:pStyle w:val="P27"/>
        <w:framePr w:w="759" w:h="230" w:hRule="exact" w:wrap="none" w:vAnchor="page" w:hAnchor="margin" w:x="5664" w:y="9358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130" w:h="230" w:hRule="exact" w:wrap="none" w:vAnchor="page" w:hAnchor="margin" w:x="6465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6638" w:y="9358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25" w:h="230" w:hRule="exact" w:wrap="none" w:vAnchor="page" w:hAnchor="margin" w:x="7896" w:y="935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16" w:h="230" w:hRule="exact" w:wrap="none" w:vAnchor="page" w:hAnchor="margin" w:x="8664" w:y="9358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9422" w:y="935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01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90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94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07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2740" w:y="9588"/>
        <w:rPr>
          <w:rStyle w:val="C20"/>
          <w:rtl w:val="0"/>
        </w:rPr>
      </w:pPr>
      <w:r>
        <w:rPr>
          <w:rStyle w:val="C20"/>
          <w:rtl w:val="0"/>
        </w:rPr>
        <w:t>výrobě;</w:t>
      </w:r>
    </w:p>
    <w:p>
      <w:pPr>
        <w:pStyle w:val="P27"/>
        <w:framePr w:w="1157" w:h="230" w:hRule="exact" w:wrap="none" w:vAnchor="page" w:hAnchor="margin" w:x="3456" w:y="9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56" w:y="9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260" w:y="95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985" w:y="95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6676" w:y="95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646" w:y="958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81" w:h="230" w:hRule="exact" w:wrap="none" w:vAnchor="page" w:hAnchor="margin" w:x="7819" w:y="95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942" w:y="9588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0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0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05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05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05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05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0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059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0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0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0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2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28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289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289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28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2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28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289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07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0759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07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07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0759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07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07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0759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0759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0759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09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0990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0990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0990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0990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099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099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0990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0990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09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0990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099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0990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09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0990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2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220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220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220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220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215" w:h="230" w:hRule="exact" w:wrap="none" w:vAnchor="page" w:hAnchor="margin" w:x="4728" w:y="11220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879" w:h="230" w:hRule="exact" w:wrap="none" w:vAnchor="page" w:hAnchor="margin" w:x="5985" w:y="11220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6907" w:y="112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7732" w:y="11220"/>
        <w:rPr>
          <w:rStyle w:val="C20"/>
          <w:rtl w:val="0"/>
        </w:rPr>
      </w:pPr>
      <w:r>
        <w:rPr>
          <w:rStyle w:val="C20"/>
          <w:rtl w:val="0"/>
        </w:rPr>
        <w:t>prodejcem.</w:t>
      </w:r>
    </w:p>
    <w:p>
      <w:pPr>
        <w:pStyle w:val="P27"/>
        <w:framePr w:w="793" w:h="230" w:hRule="exact" w:wrap="none" w:vAnchor="page" w:hAnchor="margin" w:x="8779" w:y="112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9614" w:y="112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1084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588" w:y="1145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414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87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3076" w:y="11451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691" w:y="1145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4468" w:y="11451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5217" w:y="114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44" w:y="114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5860" w:y="114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686" w:y="11451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7944" w:y="1145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8491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8995" w:y="114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484" w:y="1145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744" w:y="11681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1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15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15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15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15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151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1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1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151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1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950" w:y="1238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1809" w:y="1238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078" w:y="12382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769" w:y="12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58" w:y="12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848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020" w:y="12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620" w:y="12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609" w:y="1238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632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790" w:y="1238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347" w:y="1238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384" w:y="12382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387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2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261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2612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261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261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261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2612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261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25" w:h="230" w:hRule="exact" w:wrap="none" w:vAnchor="page" w:hAnchor="margin" w:x="6796" w:y="12612"/>
        <w:rPr>
          <w:rStyle w:val="C20"/>
          <w:rtl w:val="0"/>
        </w:rPr>
      </w:pPr>
      <w:r>
        <w:rPr>
          <w:rStyle w:val="C20"/>
          <w:rtl w:val="0"/>
        </w:rPr>
        <w:t>kvality.</w:t>
      </w:r>
    </w:p>
    <w:p>
      <w:pPr>
        <w:pStyle w:val="P27"/>
        <w:framePr w:w="58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2847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284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28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28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28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28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2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28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284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2847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284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2847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284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07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07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078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07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07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0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078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0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07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078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07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07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07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07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07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07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377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377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377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377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377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377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3779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3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3779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3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377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377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3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009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009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00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0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009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0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009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4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47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47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4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47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4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47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4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47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47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47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47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4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47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180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180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18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18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180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180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15180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15180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15180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15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1518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15180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1518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154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15411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572" w:h="230" w:hRule="exact" w:wrap="none" w:vAnchor="page" w:hAnchor="margin" w:x="2568" w:y="1541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004" w:h="230" w:hRule="exact" w:wrap="none" w:vAnchor="page" w:hAnchor="margin" w:x="3182" w:y="1541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228" w:y="1541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5040" w:y="154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145" w:y="1541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90" w:y="154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273" w:y="15411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420" w:y="15411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56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56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15646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15646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1564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15646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1564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1564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15646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15646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156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15646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technik/technička kvality, 31.7.2026 9:37:16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154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154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154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15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154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15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154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15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238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238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2385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23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23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2385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2385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2615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08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0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08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308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308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308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308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308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308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331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331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331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3316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3316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331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331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3786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3786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3786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378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378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0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02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0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02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02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0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02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02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25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4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4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4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4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48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48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48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48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48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4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48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48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48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471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471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471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471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49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49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49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49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49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49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49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49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49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49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49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49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49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49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49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18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1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1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1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18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18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18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1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1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18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18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18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41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4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41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41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4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41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41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41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56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565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565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565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56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56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58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588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58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1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1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12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12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12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12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12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12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12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12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1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3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35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3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3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35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63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63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63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63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635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65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65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65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658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68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68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68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68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68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68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68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68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68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68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68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68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6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6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68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68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0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0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0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0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0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technik/technička kvality, 31.7.2026 9:37:16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technik/technička kvality, 31.7.2026 9:37:16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