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BACDA9" Type="http://schemas.openxmlformats.org/officeDocument/2006/relationships/officeDocument" Target="/word/document.xml" /><Relationship Id="coreR56BACDA9" Type="http://schemas.openxmlformats.org/package/2006/relationships/metadata/core-properties" Target="/docProps/core.xml" /><Relationship Id="customR56BACD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30.9.2026 5:57:33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376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1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3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41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3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30.9.2026 5:57:33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