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98684B" Type="http://schemas.openxmlformats.org/officeDocument/2006/relationships/officeDocument" Target="/word/document.xml" /><Relationship Id="coreR7598684B" Type="http://schemas.openxmlformats.org/package/2006/relationships/metadata/core-properties" Target="/docProps/core.xml" /><Relationship Id="customR759868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18.10.2026 16:29:48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Moore Academy CZ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661/4, 18600 Praha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18.10.2026 16:29:48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