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CE283" Type="http://schemas.openxmlformats.org/officeDocument/2006/relationships/officeDocument" Target="/word/document.xml" /><Relationship Id="coreR706CE283" Type="http://schemas.openxmlformats.org/package/2006/relationships/metadata/core-properties" Target="/docProps/core.xml" /><Relationship Id="customR706CE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7.11.2026 17:33:07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C8A7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