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CA4F0" Type="http://schemas.openxmlformats.org/officeDocument/2006/relationships/officeDocument" Target="/word/document.xml" /><Relationship Id="coreR1ECCA4F0" Type="http://schemas.openxmlformats.org/package/2006/relationships/metadata/core-properties" Target="/docProps/core.xml" /><Relationship Id="customR1ECCA4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28.9.2026 15:52:10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28.9.2026 15:52:10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