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6E610D" Type="http://schemas.openxmlformats.org/officeDocument/2006/relationships/officeDocument" Target="/word/document.xml" /><Relationship Id="coreR136E610D" Type="http://schemas.openxmlformats.org/package/2006/relationships/metadata/core-properties" Target="/docProps/core.xml" /><Relationship Id="customR136E61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autoskel (kód: 23-110-H)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autoskel, 20.10.2026 6:44:46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autoskel, 20.10.2026 6:44:46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