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269AC" Type="http://schemas.openxmlformats.org/officeDocument/2006/relationships/officeDocument" Target="/word/document.xml" /><Relationship Id="coreR1FE269AC" Type="http://schemas.openxmlformats.org/package/2006/relationships/metadata/core-properties" Target="/docProps/core.xml" /><Relationship Id="customR1FE269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20.10.2026 8:50:10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