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876BBFB" Type="http://schemas.openxmlformats.org/officeDocument/2006/relationships/officeDocument" Target="/word/document.xml" /><Relationship Id="coreR7876BBFB" Type="http://schemas.openxmlformats.org/package/2006/relationships/metadata/core-properties" Target="/docProps/core.xml" /><Relationship Id="customR7876BBF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kybernetické bezpečnosti (kód: 18-015-T)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Manažer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v oblasti kybernetické bezpečnosti pro potřeby manažera/manažerky kybernetické bezpečnosti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Uplatňování principů řízení kybernetické bezpečnosti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Supervize dokumentace řízení kybernetické bezpečnosti v organizaci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Řízení aktiv v kybernetické bezpečnosti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Řízení rizik kybernetické bezpečnosti pro potřeby manažera/manažerky kybernetické bezpečnosti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Plnění požadavků na vrcholné vedení v oblasti kybernetické bezpečnosti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Řízení rozvoje bezpečnostního povědomí organizace v oblasti kybernetické bezpečnosti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Řízení dodavatelů v oblasti kybernetické bezpečnosti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Řízení provozu a komunikací v oblasti kybernetické bezpečnosti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Řízení změn v rámci kybernetické bezpečnosti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Řízení přístupu a identit v oblasti kybernetické bezpečnosti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Zajištění bezpečnosti v oblasti akvizice, vývoje a údržby kybernetické bezpečnosti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Vyhodnocování bezpečnostních a provozních událostí v oblasti kybernetické bezpečnosti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Koordinace řízení kybernetických bezpečnostních incidentů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Zajišťování fyzické bezpečnosti v oblasti kybernetické bezpečnosti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1149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550"/>
        <w:rPr>
          <w:rStyle w:val="C13"/>
          <w:rtl w:val="0"/>
        </w:rPr>
      </w:pPr>
      <w:r>
        <w:rPr>
          <w:rStyle w:val="C13"/>
          <w:rtl w:val="0"/>
        </w:rPr>
        <w:t>Řízení bezpečnostních opatření v oblasti ochrany před škodlivým kódem v oboru kybernetické bezpečnosti</w:t>
      </w:r>
    </w:p>
    <w:p>
      <w:pPr>
        <w:pStyle w:val="P18"/>
        <w:framePr w:w="805" w:h="376" w:hRule="exact" w:wrap="none" w:vAnchor="page" w:hAnchor="margin" w:x="9916" w:y="1149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55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187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926"/>
        <w:rPr>
          <w:rStyle w:val="C11"/>
          <w:rtl w:val="0"/>
        </w:rPr>
      </w:pPr>
      <w:r>
        <w:rPr>
          <w:rStyle w:val="C11"/>
          <w:rtl w:val="0"/>
        </w:rPr>
        <w:t>Řízení kontinuity činností</w:t>
      </w:r>
    </w:p>
    <w:p>
      <w:pPr>
        <w:pStyle w:val="P14"/>
        <w:framePr w:w="805" w:h="376" w:hRule="exact" w:wrap="none" w:vAnchor="page" w:hAnchor="margin" w:x="9916" w:y="1187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92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1247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813"/>
        <w:rPr>
          <w:rStyle w:val="C15"/>
          <w:rtl w:val="0"/>
        </w:rPr>
      </w:pPr>
      <w:r>
        <w:rPr>
          <w:rStyle w:val="C15"/>
          <w:rtl w:val="0"/>
        </w:rPr>
        <w:t>Standard je platný od: 06.07.2026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8:08:56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547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legislativě v oblasti kybernetické bezpečnosti pro potřeby manažera/manažerky kybernetické bezpečnosti</w:t>
      </w:r>
    </w:p>
    <w:p>
      <w:pPr>
        <w:pStyle w:val="P24"/>
        <w:framePr w:w="6713" w:h="376" w:hRule="exact" w:wrap="none" w:vAnchor="page" w:hAnchor="margin" w:x="45" w:y="33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4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3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4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73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91"/>
        <w:rPr>
          <w:rStyle w:val="C11"/>
          <w:rtl w:val="0"/>
        </w:rPr>
      </w:pPr>
      <w:r>
        <w:rPr>
          <w:rStyle w:val="C11"/>
          <w:rtl w:val="0"/>
        </w:rPr>
        <w:t>a) Popsat význam a vysvětlit členění zákona č. 264/2025 Sb., o kybernetické bezpečnosti, ve znění pozdějších předpisů</w:t>
      </w:r>
    </w:p>
    <w:p>
      <w:pPr>
        <w:pStyle w:val="P28"/>
        <w:framePr w:w="3921" w:h="607" w:hRule="exact" w:wrap="none" w:vAnchor="page" w:hAnchor="margin" w:x="6800" w:y="373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2401" w:hRule="exact" w:wrap="none" w:vAnchor="page" w:hAnchor="margin" w:x="45" w:y="4341"/>
        <w:rPr>
          <w:rStyle w:val="C3"/>
          <w:rtl w:val="0"/>
        </w:rPr>
      </w:pPr>
    </w:p>
    <w:p>
      <w:pPr>
        <w:pStyle w:val="P17"/>
        <w:framePr w:w="6658" w:h="2274" w:hRule="exact" w:wrap="none" w:vAnchor="page" w:hAnchor="margin" w:x="71" w:y="4397"/>
        <w:rPr>
          <w:rStyle w:val="C13"/>
          <w:rtl w:val="0"/>
        </w:rPr>
      </w:pPr>
      <w:r>
        <w:rPr>
          <w:rStyle w:val="C13"/>
          <w:rtl w:val="0"/>
        </w:rPr>
        <w:t xml:space="preserve">b) Popsat a vysvětlit prováděcí předpisy vztahující se k zákonu č. 264/2025 Sb., o kybernetické bezpečnosti, ve znění pozdějších předpisů, (vyhláška č. 409/2025 Sb., o bezpečnostních opatřeních poskytovatele regulované služby v režimu vyšších povinností, ve znění pozdějších předpisů, vyhláška č.  410/2025 Sb., o bezpečnostních opatřeních poskytovatele regulované služby v režimu nižších povinností, ve znění pozdějších předpisů, vyhláška č. 408/2025 Sb., o regulovaných službách, ve znění pozdějších předpisů a vyhláška č. 334/2025 Sb., o Portálu Národního úřadu pro kybernetickou a informační bezpečnost a požadavcích na některé úkony, ve znění pozdějších předpisů)</w:t>
      </w:r>
    </w:p>
    <w:p>
      <w:pPr>
        <w:pStyle w:val="P30"/>
        <w:framePr w:w="3921" w:h="2401" w:hRule="exact" w:wrap="none" w:vAnchor="page" w:hAnchor="margin" w:x="6800" w:y="4341"/>
        <w:rPr>
          <w:rStyle w:val="C3"/>
          <w:rtl w:val="0"/>
        </w:rPr>
      </w:pPr>
    </w:p>
    <w:p>
      <w:pPr>
        <w:pStyle w:val="P31"/>
        <w:framePr w:w="3839" w:h="2274" w:hRule="exact" w:wrap="none" w:vAnchor="page" w:hAnchor="margin" w:x="6856" w:y="439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055" w:hRule="exact" w:wrap="none" w:vAnchor="page" w:hAnchor="margin" w:x="45" w:y="6742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6798"/>
        <w:rPr>
          <w:rStyle w:val="C11"/>
          <w:rtl w:val="0"/>
        </w:rPr>
      </w:pPr>
      <w:r>
        <w:rPr>
          <w:rStyle w:val="C11"/>
          <w:rtl w:val="0"/>
        </w:rPr>
        <w:t>c) Popsat význam a vysvětlit provázanost zákona č. 264/2025 Sb., o kybernetické bezpečnosti, ve znění pozdějších předpisů, a zákona č. 266/2025 Sb., o odolnosti subjektů kritické infrastruktury a o změně souvisejících zákonů, ve znění pozdějších předpisů</w:t>
      </w:r>
    </w:p>
    <w:p>
      <w:pPr>
        <w:pStyle w:val="P28"/>
        <w:framePr w:w="3921" w:h="1055" w:hRule="exact" w:wrap="none" w:vAnchor="page" w:hAnchor="margin" w:x="6800" w:y="6742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679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779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853"/>
        <w:rPr>
          <w:rStyle w:val="C13"/>
          <w:rtl w:val="0"/>
        </w:rPr>
      </w:pPr>
      <w:r>
        <w:rPr>
          <w:rStyle w:val="C13"/>
          <w:rtl w:val="0"/>
        </w:rPr>
        <w:t>d) Popsat alespoň dvě normy z řady ISO 27000, které souvisejí se systémem řízení bezpečnosti informací</w:t>
      </w:r>
    </w:p>
    <w:p>
      <w:pPr>
        <w:pStyle w:val="P30"/>
        <w:framePr w:w="3921" w:h="607" w:hRule="exact" w:wrap="none" w:vAnchor="page" w:hAnchor="margin" w:x="6800" w:y="779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85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840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8460"/>
        <w:rPr>
          <w:rStyle w:val="C11"/>
          <w:rtl w:val="0"/>
        </w:rPr>
      </w:pPr>
      <w:r>
        <w:rPr>
          <w:rStyle w:val="C11"/>
          <w:rtl w:val="0"/>
        </w:rPr>
        <w:t>e) Popsat význam a vysvětlit členění zákona č. 365/2000 Sb., o informačních systémech veřejné správy a o změně některých dalších zákonů, ve znění pozdějších předpisů</w:t>
      </w:r>
    </w:p>
    <w:p>
      <w:pPr>
        <w:pStyle w:val="P28"/>
        <w:framePr w:w="3921" w:h="831" w:hRule="exact" w:wrap="none" w:vAnchor="page" w:hAnchor="margin" w:x="6800" w:y="840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846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923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291"/>
        <w:rPr>
          <w:rStyle w:val="C13"/>
          <w:rtl w:val="0"/>
        </w:rPr>
      </w:pPr>
      <w:r>
        <w:rPr>
          <w:rStyle w:val="C13"/>
          <w:rtl w:val="0"/>
        </w:rPr>
        <w:t>f) Popsat principy stanovené vyhláškou č. 411/2025 Sb., o bezpečnostních úrovních informačních systémů veřejné správy, ve znění pozdějších předpisů</w:t>
      </w:r>
    </w:p>
    <w:p>
      <w:pPr>
        <w:pStyle w:val="P30"/>
        <w:framePr w:w="3921" w:h="607" w:hRule="exact" w:wrap="none" w:vAnchor="page" w:hAnchor="margin" w:x="6800" w:y="923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29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984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9898"/>
        <w:rPr>
          <w:rStyle w:val="C11"/>
          <w:rtl w:val="0"/>
        </w:rPr>
      </w:pPr>
      <w:r>
        <w:rPr>
          <w:rStyle w:val="C11"/>
          <w:rtl w:val="0"/>
        </w:rPr>
        <w:t>g) Popsat a vysvětlit vyhlášku č. 412/2025 Sb., o bezpečnostních pravidlech pro orgány veřejné správy využívající služby poskytovatelů cloud computingu, ve znění pozdějších předpisů</w:t>
      </w:r>
    </w:p>
    <w:p>
      <w:pPr>
        <w:pStyle w:val="P28"/>
        <w:framePr w:w="3921" w:h="831" w:hRule="exact" w:wrap="none" w:vAnchor="page" w:hAnchor="margin" w:x="6800" w:y="984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989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78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8:08:56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Uplatňování principů řízení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Prokázat znalost plánování, řízení, měření a zlepšování procesů kybernetické bezpečnosti podle PDCA metodiky (plan-do-check-act/naplánuj-proveď-ověř-jednej)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Graficky znázornit a popsat organizační začlenění kybernetické bezpečnosti v organizaci</w:t>
      </w:r>
    </w:p>
    <w:p>
      <w:pPr>
        <w:pStyle w:val="P30"/>
        <w:framePr w:w="3921" w:h="607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440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64"/>
        <w:rPr>
          <w:rStyle w:val="C11"/>
          <w:rtl w:val="0"/>
        </w:rPr>
      </w:pPr>
      <w:r>
        <w:rPr>
          <w:rStyle w:val="C11"/>
          <w:rtl w:val="0"/>
        </w:rPr>
        <w:t>c) Vysvětlit význam bezpečnostní politiky v oblasti systému řízení bezpečnosti informací</w:t>
      </w:r>
    </w:p>
    <w:p>
      <w:pPr>
        <w:pStyle w:val="P28"/>
        <w:framePr w:w="3921" w:h="607" w:hRule="exact" w:wrap="none" w:vAnchor="page" w:hAnchor="margin" w:x="6800" w:y="440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6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5014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5070"/>
        <w:rPr>
          <w:rStyle w:val="C13"/>
          <w:rtl w:val="0"/>
        </w:rPr>
      </w:pPr>
      <w:r>
        <w:rPr>
          <w:rStyle w:val="C13"/>
          <w:rtl w:val="0"/>
        </w:rPr>
        <w:t>d) Prezentovat obsah, formu a postup při návrhu systému řízení bezpečnosti informací včetně návrhů zlepšování podle konkrétního zadání (aplikovat systémový přístup řízení organizace, popsat úlohu vrcholového řízení, reportování systému kybernetické bezpečnosti)</w:t>
      </w:r>
    </w:p>
    <w:p>
      <w:pPr>
        <w:pStyle w:val="P30"/>
        <w:framePr w:w="3921" w:h="1055" w:hRule="exact" w:wrap="none" w:vAnchor="page" w:hAnchor="margin" w:x="6800" w:y="5014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5070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60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126"/>
        <w:rPr>
          <w:rStyle w:val="C11"/>
          <w:rtl w:val="0"/>
        </w:rPr>
      </w:pPr>
      <w:r>
        <w:rPr>
          <w:rStyle w:val="C11"/>
          <w:rtl w:val="0"/>
        </w:rPr>
        <w:t>e) Popsat a vysvětlit principy těchto druhů auditů: interní audit, zákaznický audit, audity prováděné třetí stranou, audit procesu, audit služby</w:t>
      </w:r>
    </w:p>
    <w:p>
      <w:pPr>
        <w:pStyle w:val="P28"/>
        <w:framePr w:w="3921" w:h="607" w:hRule="exact" w:wrap="none" w:vAnchor="page" w:hAnchor="margin" w:x="6800" w:y="60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1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66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733"/>
        <w:rPr>
          <w:rStyle w:val="C13"/>
          <w:rtl w:val="0"/>
        </w:rPr>
      </w:pPr>
      <w:r>
        <w:rPr>
          <w:rStyle w:val="C13"/>
          <w:rtl w:val="0"/>
        </w:rPr>
        <w:t>f) Nastavit alespoň 5 opatření z prohlášení o aplikovatelnosti a zdůvodnit jejich aplikaci v kontextu organizace</w:t>
      </w:r>
    </w:p>
    <w:p>
      <w:pPr>
        <w:pStyle w:val="P30"/>
        <w:framePr w:w="3921" w:h="607" w:hRule="exact" w:wrap="none" w:vAnchor="page" w:hAnchor="margin" w:x="6800" w:y="66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73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72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339"/>
        <w:rPr>
          <w:rStyle w:val="C11"/>
          <w:rtl w:val="0"/>
        </w:rPr>
      </w:pPr>
      <w:r>
        <w:rPr>
          <w:rStyle w:val="C11"/>
          <w:rtl w:val="0"/>
        </w:rPr>
        <w:t>g) Popsat odvození nepřiměřených nákladů podle metodiky NÚKIB (Národní úřad pro kybernetickou a informační bezpečnost)</w:t>
      </w:r>
    </w:p>
    <w:p>
      <w:pPr>
        <w:pStyle w:val="P28"/>
        <w:framePr w:w="3921" w:h="607" w:hRule="exact" w:wrap="none" w:vAnchor="page" w:hAnchor="margin" w:x="6800" w:y="72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33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00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439"/>
        <w:rPr>
          <w:rStyle w:val="C18"/>
          <w:rtl w:val="0"/>
        </w:rPr>
      </w:pPr>
      <w:r>
        <w:rPr>
          <w:rStyle w:val="C18"/>
          <w:rtl w:val="0"/>
        </w:rPr>
        <w:t>Supervize dokumentace řízení kybernetické bezpečnosti v organizaci</w:t>
      </w:r>
    </w:p>
    <w:p>
      <w:pPr>
        <w:pStyle w:val="P24"/>
        <w:framePr w:w="6713" w:h="376" w:hRule="exact" w:wrap="none" w:vAnchor="page" w:hAnchor="margin" w:x="45" w:y="887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95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87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95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9255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9311"/>
        <w:rPr>
          <w:rStyle w:val="C11"/>
          <w:rtl w:val="0"/>
        </w:rPr>
      </w:pPr>
      <w:r>
        <w:rPr>
          <w:rStyle w:val="C11"/>
          <w:rtl w:val="0"/>
        </w:rPr>
        <w:t>a) Přezkoumat, analyzovat a vyhodnotit úplnost a kvalitu kompletního vzoru bezpečnostní dokumentace organizace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1055" w:hRule="exact" w:wrap="none" w:vAnchor="page" w:hAnchor="margin" w:x="6800" w:y="9255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931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1055" w:hRule="exact" w:wrap="none" w:vAnchor="page" w:hAnchor="margin" w:x="45" w:y="10310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10366"/>
        <w:rPr>
          <w:rStyle w:val="C13"/>
          <w:rtl w:val="0"/>
        </w:rPr>
      </w:pPr>
      <w:r>
        <w:rPr>
          <w:rStyle w:val="C13"/>
          <w:rtl w:val="0"/>
        </w:rPr>
        <w:t>b) Vysvětlit principy tvorby, udržování a rozvíjení dokumentace systému řízení kybernetické bezpečnosti v organizaci podle konkrétního zadání, v souladu se zákonem č. 264/2025 Sb., o kybernetické bezpečnosti, ve znění pozdějších předpisů</w:t>
      </w:r>
    </w:p>
    <w:p>
      <w:pPr>
        <w:pStyle w:val="P30"/>
        <w:framePr w:w="3921" w:h="1055" w:hRule="exact" w:wrap="none" w:vAnchor="page" w:hAnchor="margin" w:x="6800" w:y="10310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1036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136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421"/>
        <w:rPr>
          <w:rStyle w:val="C11"/>
          <w:rtl w:val="0"/>
        </w:rPr>
      </w:pPr>
      <w:r>
        <w:rPr>
          <w:rStyle w:val="C11"/>
          <w:rtl w:val="0"/>
        </w:rPr>
        <w:t>c) Popsat principy a techniky používané pro přezkoumání dokumentace</w:t>
      </w:r>
    </w:p>
    <w:p>
      <w:pPr>
        <w:pStyle w:val="P28"/>
        <w:framePr w:w="3921" w:h="376" w:hRule="exact" w:wrap="none" w:vAnchor="page" w:hAnchor="margin" w:x="6800" w:y="1136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42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185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291"/>
        <w:rPr>
          <w:rStyle w:val="C18"/>
          <w:rtl w:val="0"/>
        </w:rPr>
      </w:pPr>
      <w:r>
        <w:rPr>
          <w:rStyle w:val="C18"/>
          <w:rtl w:val="0"/>
        </w:rPr>
        <w:t>Řízení aktiv v kybernetické bezpečnosti</w:t>
      </w:r>
    </w:p>
    <w:p>
      <w:pPr>
        <w:pStyle w:val="P24"/>
        <w:framePr w:w="6713" w:h="376" w:hRule="exact" w:wrap="none" w:vAnchor="page" w:hAnchor="margin" w:x="45" w:y="1273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80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73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80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3106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3162"/>
        <w:rPr>
          <w:rStyle w:val="C11"/>
          <w:rtl w:val="0"/>
        </w:rPr>
      </w:pPr>
      <w:r>
        <w:rPr>
          <w:rStyle w:val="C11"/>
          <w:rtl w:val="0"/>
        </w:rPr>
        <w:t>a) Graficky znázornit a popsat členění aktiv podle vyhlášky č. 409/2025 Sb., o bezpečnostních opatřeních poskytovatele regulované služby v režimu vyšších povinností, ve znění pozdějších předpisů</w:t>
      </w:r>
    </w:p>
    <w:p>
      <w:pPr>
        <w:pStyle w:val="P28"/>
        <w:framePr w:w="3921" w:h="831" w:hRule="exact" w:wrap="none" w:vAnchor="page" w:hAnchor="margin" w:x="6800" w:y="13106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3162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376" w:hRule="exact" w:wrap="none" w:vAnchor="page" w:hAnchor="margin" w:x="45" w:y="1393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993"/>
        <w:rPr>
          <w:rStyle w:val="C13"/>
          <w:rtl w:val="0"/>
        </w:rPr>
      </w:pPr>
      <w:r>
        <w:rPr>
          <w:rStyle w:val="C13"/>
          <w:rtl w:val="0"/>
        </w:rPr>
        <w:t>b) Vyjmenovat a popsat oblasti, které mají být uvažovány při hodnocení aktiv</w:t>
      </w:r>
    </w:p>
    <w:p>
      <w:pPr>
        <w:pStyle w:val="P30"/>
        <w:framePr w:w="3921" w:h="376" w:hRule="exact" w:wrap="none" w:vAnchor="page" w:hAnchor="margin" w:x="6800" w:y="1393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99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1431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4370"/>
        <w:rPr>
          <w:rStyle w:val="C11"/>
          <w:rtl w:val="0"/>
        </w:rPr>
      </w:pPr>
      <w:r>
        <w:rPr>
          <w:rStyle w:val="C11"/>
          <w:rtl w:val="0"/>
        </w:rPr>
        <w:t>c) Určit hodnotu aktiv organizace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831" w:hRule="exact" w:wrap="none" w:vAnchor="page" w:hAnchor="margin" w:x="6800" w:y="1431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437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525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8:08:56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Řízení rizik kybernetické bezpečnosti pro potřeby manažera/manažerky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metodiku hodnocení rizik podle vyhlášky č. 409/2025 Sb., o bezpečnostních opatřeních poskytovatele regulované služby v režimu vyšších povinností, ve znění pozdějších předpisů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Popsat PDCA cyklus pro řízení rizik podle ISO/IEC 27005</w:t>
      </w:r>
    </w:p>
    <w:p>
      <w:pPr>
        <w:pStyle w:val="P30"/>
        <w:framePr w:w="3921" w:h="376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055" w:hRule="exact" w:wrap="none" w:vAnchor="page" w:hAnchor="margin" w:x="45" w:y="4177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4233"/>
        <w:rPr>
          <w:rStyle w:val="C11"/>
          <w:rtl w:val="0"/>
        </w:rPr>
      </w:pPr>
      <w:r>
        <w:rPr>
          <w:rStyle w:val="C11"/>
          <w:rtl w:val="0"/>
        </w:rPr>
        <w:t>c) Stanovit hodnotu u aktiv organizace, určit pro ně hrozby a zranitelnosti a vypočítat hodnotu rizika, a to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1055" w:hRule="exact" w:wrap="none" w:vAnchor="page" w:hAnchor="margin" w:x="6800" w:y="4177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42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534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781"/>
        <w:rPr>
          <w:rStyle w:val="C18"/>
          <w:rtl w:val="0"/>
        </w:rPr>
      </w:pPr>
      <w:r>
        <w:rPr>
          <w:rStyle w:val="C18"/>
          <w:rtl w:val="0"/>
        </w:rPr>
        <w:t>Plnění požadavků na vrcholné vedení v oblasti kybernetické bezpečnosti</w:t>
      </w:r>
    </w:p>
    <w:p>
      <w:pPr>
        <w:pStyle w:val="P24"/>
        <w:framePr w:w="6713" w:h="376" w:hRule="exact" w:wrap="none" w:vAnchor="page" w:hAnchor="margin" w:x="45" w:y="622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29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22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29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59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53"/>
        <w:rPr>
          <w:rStyle w:val="C11"/>
          <w:rtl w:val="0"/>
        </w:rPr>
      </w:pPr>
      <w:r>
        <w:rPr>
          <w:rStyle w:val="C11"/>
          <w:rtl w:val="0"/>
        </w:rPr>
        <w:t>a) Prokázat znalost základních náležitostí a principů fungování systému řízení bezpečnosti informací</w:t>
      </w:r>
    </w:p>
    <w:p>
      <w:pPr>
        <w:pStyle w:val="P28"/>
        <w:framePr w:w="3921" w:h="607" w:hRule="exact" w:wrap="none" w:vAnchor="page" w:hAnchor="margin" w:x="6800" w:y="659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53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1055" w:hRule="exact" w:wrap="none" w:vAnchor="page" w:hAnchor="margin" w:x="45" w:y="7204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7260"/>
        <w:rPr>
          <w:rStyle w:val="C13"/>
          <w:rtl w:val="0"/>
        </w:rPr>
      </w:pPr>
      <w:r>
        <w:rPr>
          <w:rStyle w:val="C13"/>
          <w:rtl w:val="0"/>
        </w:rPr>
        <w:t>b) Popsat bezpečnostní role podle vyhlášky č. 409/2025 Sb., o bezpečnostních opatřeních poskytovatele regulované služby v režimu vyšších povinností, ve znění pozdějších předpisů, a popsat jejich základní úkoly, pravomoci a odpovědnosti</w:t>
      </w:r>
    </w:p>
    <w:p>
      <w:pPr>
        <w:pStyle w:val="P30"/>
        <w:framePr w:w="3921" w:h="1055" w:hRule="exact" w:wrap="none" w:vAnchor="page" w:hAnchor="margin" w:x="6800" w:y="7204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7260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825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315"/>
        <w:rPr>
          <w:rStyle w:val="C11"/>
          <w:rtl w:val="0"/>
        </w:rPr>
      </w:pPr>
      <w:r>
        <w:rPr>
          <w:rStyle w:val="C11"/>
          <w:rtl w:val="0"/>
        </w:rPr>
        <w:t>c) Popsat a vysvětlit správné zařazení bezpečnostních rolí v organizační struktuře (organizačním řádu)</w:t>
      </w:r>
    </w:p>
    <w:p>
      <w:pPr>
        <w:pStyle w:val="P28"/>
        <w:framePr w:w="3921" w:h="607" w:hRule="exact" w:wrap="none" w:vAnchor="page" w:hAnchor="margin" w:x="6800" w:y="825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31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97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415"/>
        <w:rPr>
          <w:rStyle w:val="C18"/>
          <w:rtl w:val="0"/>
        </w:rPr>
      </w:pPr>
      <w:r>
        <w:rPr>
          <w:rStyle w:val="C18"/>
          <w:rtl w:val="0"/>
        </w:rPr>
        <w:t>Řízení rozvoje bezpečnostního povědomí organizace v oblasti kybernetické bezpečnosti</w:t>
      </w:r>
    </w:p>
    <w:p>
      <w:pPr>
        <w:pStyle w:val="P24"/>
        <w:framePr w:w="6713" w:h="376" w:hRule="exact" w:wrap="none" w:vAnchor="page" w:hAnchor="margin" w:x="45" w:y="985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92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85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92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10230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10286"/>
        <w:rPr>
          <w:rStyle w:val="C11"/>
          <w:rtl w:val="0"/>
        </w:rPr>
      </w:pPr>
      <w:r>
        <w:rPr>
          <w:rStyle w:val="C11"/>
          <w:rtl w:val="0"/>
        </w:rPr>
        <w:t>a) Vyjmenovat a popsat základní cíle zvyšování bezpečnostního povědomí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1055" w:hRule="exact" w:wrap="none" w:vAnchor="page" w:hAnchor="margin" w:x="6800" w:y="10230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10286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1055" w:hRule="exact" w:wrap="none" w:vAnchor="page" w:hAnchor="margin" w:x="45" w:y="11286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11342"/>
        <w:rPr>
          <w:rStyle w:val="C13"/>
          <w:rtl w:val="0"/>
        </w:rPr>
      </w:pPr>
      <w:r>
        <w:rPr>
          <w:rStyle w:val="C13"/>
          <w:rtl w:val="0"/>
        </w:rPr>
        <w:t>b) Vyjmenovat a popsat různé způsoby a formy zvyšování bezpečnostního povědomí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1055" w:hRule="exact" w:wrap="none" w:vAnchor="page" w:hAnchor="margin" w:x="6800" w:y="11286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11342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1280" w:hRule="exact" w:wrap="none" w:vAnchor="page" w:hAnchor="margin" w:x="45" w:y="12341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12397"/>
        <w:rPr>
          <w:rStyle w:val="C11"/>
          <w:rtl w:val="0"/>
        </w:rPr>
      </w:pPr>
      <w:r>
        <w:rPr>
          <w:rStyle w:val="C11"/>
          <w:rtl w:val="0"/>
        </w:rPr>
        <w:t>c) Popsat formální náležitosti vyplývající z vyhlášky č. 409/2025 Sb., o bezpečnostních opatřeních poskytovatele regulované služby v režimu vyšších povinností, ve znění pozdějších předpisů, v oblasti zajištění bezpečnosti lidských zdrojů (především plán rozvoje bezpečnostního povědomí)</w:t>
      </w:r>
    </w:p>
    <w:p>
      <w:pPr>
        <w:pStyle w:val="P28"/>
        <w:framePr w:w="3921" w:h="1280" w:hRule="exact" w:wrap="none" w:vAnchor="page" w:hAnchor="margin" w:x="6800" w:y="12341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1239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362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677"/>
        <w:rPr>
          <w:rStyle w:val="C13"/>
          <w:rtl w:val="0"/>
        </w:rPr>
      </w:pPr>
      <w:r>
        <w:rPr>
          <w:rStyle w:val="C13"/>
          <w:rtl w:val="0"/>
        </w:rPr>
        <w:t>d) Sestavit plán rozvoje bezpečnostního povědomí organizace</w:t>
      </w:r>
    </w:p>
    <w:p>
      <w:pPr>
        <w:pStyle w:val="P30"/>
        <w:framePr w:w="3921" w:h="376" w:hRule="exact" w:wrap="none" w:vAnchor="page" w:hAnchor="margin" w:x="6800" w:y="1362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67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11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8:08:56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Řízení dodavatelů v oblasti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728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1601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Vyjmenovat základní povinnosti povinné osoby (v souvislosti se zákonem č. 264/2025 Sb., o kybernetické bezpečnosti, ve znění pozdějších předpisů), pro řízení dodavatelů v souladu s vyhláškou č. 409/2025 Sb., o bezpečnostních opatřeních poskytovatele regulované služby v režimu vyšších povinností, ve znění pozdějších předpisů, a vyhláškou č. 410/2025 Sb., o bezpečnostních opatřeních poskytovatele regulované služby v režimu nižších povinností, ve znění pozdějších předpisů</w:t>
      </w:r>
    </w:p>
    <w:p>
      <w:pPr>
        <w:pStyle w:val="P28"/>
        <w:framePr w:w="3921" w:h="1728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1601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280" w:hRule="exact" w:wrap="none" w:vAnchor="page" w:hAnchor="margin" w:x="45" w:y="4698"/>
        <w:rPr>
          <w:rStyle w:val="C3"/>
          <w:rtl w:val="0"/>
        </w:rPr>
      </w:pPr>
    </w:p>
    <w:p>
      <w:pPr>
        <w:pStyle w:val="P17"/>
        <w:framePr w:w="6658" w:h="1153" w:hRule="exact" w:wrap="none" w:vAnchor="page" w:hAnchor="margin" w:x="71" w:y="4754"/>
        <w:rPr>
          <w:rStyle w:val="C13"/>
          <w:rtl w:val="0"/>
        </w:rPr>
      </w:pPr>
      <w:r>
        <w:rPr>
          <w:rStyle w:val="C13"/>
          <w:rtl w:val="0"/>
        </w:rPr>
        <w:t>b) Vyjmenovat povinnosti povinné osoby (v souvislosti se zákonem č. 264/2025 Sb., o kybernetické bezpečnosti, ve znění pozdějších předpisů), pro významné dodavatele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1280" w:hRule="exact" w:wrap="none" w:vAnchor="page" w:hAnchor="margin" w:x="6800" w:y="4698"/>
        <w:rPr>
          <w:rStyle w:val="C3"/>
          <w:rtl w:val="0"/>
        </w:rPr>
      </w:pPr>
    </w:p>
    <w:p>
      <w:pPr>
        <w:pStyle w:val="P31"/>
        <w:framePr w:w="3839" w:h="1153" w:hRule="exact" w:wrap="none" w:vAnchor="page" w:hAnchor="margin" w:x="6856" w:y="475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055" w:hRule="exact" w:wrap="none" w:vAnchor="page" w:hAnchor="margin" w:x="45" w:y="5977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6033"/>
        <w:rPr>
          <w:rStyle w:val="C11"/>
          <w:rtl w:val="0"/>
        </w:rPr>
      </w:pPr>
      <w:r>
        <w:rPr>
          <w:rStyle w:val="C11"/>
          <w:rtl w:val="0"/>
        </w:rPr>
        <w:t>c) Podle konkrétního zadání uvést náležitosti zakotvené ve smluvních vztazích s významnými dodavateli a demonstrovat je,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1055" w:hRule="exact" w:wrap="none" w:vAnchor="page" w:hAnchor="margin" w:x="6800" w:y="5977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60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714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582"/>
        <w:rPr>
          <w:rStyle w:val="C18"/>
          <w:rtl w:val="0"/>
        </w:rPr>
      </w:pPr>
      <w:r>
        <w:rPr>
          <w:rStyle w:val="C18"/>
          <w:rtl w:val="0"/>
        </w:rPr>
        <w:t>Řízení provozu a komunikací v oblasti kybernetické bezpečnosti</w:t>
      </w:r>
    </w:p>
    <w:p>
      <w:pPr>
        <w:pStyle w:val="P24"/>
        <w:framePr w:w="6713" w:h="376" w:hRule="exact" w:wrap="none" w:vAnchor="page" w:hAnchor="margin" w:x="45" w:y="802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09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02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09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8397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8453"/>
        <w:rPr>
          <w:rStyle w:val="C11"/>
          <w:rtl w:val="0"/>
        </w:rPr>
      </w:pPr>
      <w:r>
        <w:rPr>
          <w:rStyle w:val="C11"/>
          <w:rtl w:val="0"/>
        </w:rPr>
        <w:t>a) Uvést alespoň pět pravidel a postupů v rámci řízení provozu a komunikací v organizaci podle vyhlášky č. 409/2025 Sb., o bezpečnostních opatřeních poskytovatele regulované služby v režimu vyšších povinností, ve znění pozdějších předpisů, a aplikovat jejich pravidla</w:t>
      </w:r>
    </w:p>
    <w:p>
      <w:pPr>
        <w:pStyle w:val="P28"/>
        <w:framePr w:w="3921" w:h="1055" w:hRule="exact" w:wrap="none" w:vAnchor="page" w:hAnchor="margin" w:x="6800" w:y="8397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845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945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508"/>
        <w:rPr>
          <w:rStyle w:val="C13"/>
          <w:rtl w:val="0"/>
        </w:rPr>
      </w:pPr>
      <w:r>
        <w:rPr>
          <w:rStyle w:val="C13"/>
          <w:rtl w:val="0"/>
        </w:rPr>
        <w:t>b) Popsat, na čem je založen soubor praxí ITIL (Information Technology Infrastructure Library)</w:t>
      </w:r>
    </w:p>
    <w:p>
      <w:pPr>
        <w:pStyle w:val="P30"/>
        <w:framePr w:w="3921" w:h="607" w:hRule="exact" w:wrap="none" w:vAnchor="page" w:hAnchor="margin" w:x="6800" w:y="945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50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005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115"/>
        <w:rPr>
          <w:rStyle w:val="C11"/>
          <w:rtl w:val="0"/>
        </w:rPr>
      </w:pPr>
      <w:r>
        <w:rPr>
          <w:rStyle w:val="C11"/>
          <w:rtl w:val="0"/>
        </w:rPr>
        <w:t>c) Popsat problematiku poskytování služeb v cloudu s ohledem na zajištění vhodné úrovně kybernetické bezpečnosti</w:t>
      </w:r>
    </w:p>
    <w:p>
      <w:pPr>
        <w:pStyle w:val="P28"/>
        <w:framePr w:w="3921" w:h="607" w:hRule="exact" w:wrap="none" w:vAnchor="page" w:hAnchor="margin" w:x="6800" w:y="1005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11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77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8:08:56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Řízení změn v rámci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 xml:space="preserve">a) Popsat význam  termínu významná změna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Popsat řízení rizik a zavedení opatření u významných změn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831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055" w:hRule="exact" w:wrap="none" w:vAnchor="page" w:hAnchor="margin" w:x="45" w:y="4632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4688"/>
        <w:rPr>
          <w:rStyle w:val="C11"/>
          <w:rtl w:val="0"/>
        </w:rPr>
      </w:pPr>
      <w:r>
        <w:rPr>
          <w:rStyle w:val="C11"/>
          <w:rtl w:val="0"/>
        </w:rPr>
        <w:t>c) Popsat principy a účel penetračního testování a testování zranitelností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1055" w:hRule="exact" w:wrap="none" w:vAnchor="page" w:hAnchor="margin" w:x="6800" w:y="4632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468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5687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5743"/>
        <w:rPr>
          <w:rStyle w:val="C13"/>
          <w:rtl w:val="0"/>
        </w:rPr>
      </w:pPr>
      <w:r>
        <w:rPr>
          <w:rStyle w:val="C13"/>
          <w:rtl w:val="0"/>
        </w:rPr>
        <w:t>d) Rozhodnout o provedení penetračního testování a stanovit postup v rámci organizace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1055" w:hRule="exact" w:wrap="none" w:vAnchor="page" w:hAnchor="margin" w:x="6800" w:y="5687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574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685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292"/>
        <w:rPr>
          <w:rStyle w:val="C18"/>
          <w:rtl w:val="0"/>
        </w:rPr>
      </w:pPr>
      <w:r>
        <w:rPr>
          <w:rStyle w:val="C18"/>
          <w:rtl w:val="0"/>
        </w:rPr>
        <w:t>Řízení přístupu a identit v oblasti kybernetické bezpečnosti</w:t>
      </w:r>
    </w:p>
    <w:p>
      <w:pPr>
        <w:pStyle w:val="P24"/>
        <w:framePr w:w="6713" w:h="376" w:hRule="exact" w:wrap="none" w:vAnchor="page" w:hAnchor="margin" w:x="45" w:y="773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80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73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80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504" w:hRule="exact" w:wrap="none" w:vAnchor="page" w:hAnchor="margin" w:x="45" w:y="8107"/>
        <w:rPr>
          <w:rStyle w:val="C3"/>
          <w:rtl w:val="0"/>
        </w:rPr>
      </w:pPr>
    </w:p>
    <w:p>
      <w:pPr>
        <w:pStyle w:val="P13"/>
        <w:framePr w:w="6658" w:h="1377" w:hRule="exact" w:wrap="none" w:vAnchor="page" w:hAnchor="margin" w:x="71" w:y="8163"/>
        <w:rPr>
          <w:rStyle w:val="C11"/>
          <w:rtl w:val="0"/>
        </w:rPr>
      </w:pPr>
      <w:r>
        <w:rPr>
          <w:rStyle w:val="C11"/>
          <w:rtl w:val="0"/>
        </w:rPr>
        <w:t>a) Popsat cíl a příklady opatření v oblasti řízení přístupů a identit v souladu s vyhláškou č. 409/2025 Sb., o bezpečnostních opatřeních poskytovatele regulované služby v režimu vyšších povinností, ve znění pozdějších předpisů, a vyhláškou č. 410/2025 Sb., o bezpečnostních opatřeních poskytovatele regulované služby v režimu nižších povinností, ve znění pozdějších předpisů</w:t>
      </w:r>
    </w:p>
    <w:p>
      <w:pPr>
        <w:pStyle w:val="P28"/>
        <w:framePr w:w="3921" w:h="1504" w:hRule="exact" w:wrap="none" w:vAnchor="page" w:hAnchor="margin" w:x="6800" w:y="8107"/>
        <w:rPr>
          <w:rStyle w:val="C3"/>
          <w:rtl w:val="0"/>
        </w:rPr>
      </w:pPr>
    </w:p>
    <w:p>
      <w:pPr>
        <w:pStyle w:val="P29"/>
        <w:framePr w:w="3839" w:h="1377" w:hRule="exact" w:wrap="none" w:vAnchor="page" w:hAnchor="margin" w:x="6856" w:y="816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9611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9667"/>
        <w:rPr>
          <w:rStyle w:val="C13"/>
          <w:rtl w:val="0"/>
        </w:rPr>
      </w:pPr>
      <w:r>
        <w:rPr>
          <w:rStyle w:val="C13"/>
          <w:rtl w:val="0"/>
        </w:rPr>
        <w:t>b) Uvést příklad možné implementace opatření v oblasti řízení přístupu a identit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1055" w:hRule="exact" w:wrap="none" w:vAnchor="page" w:hAnchor="margin" w:x="6800" w:y="9611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966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066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722"/>
        <w:rPr>
          <w:rStyle w:val="C11"/>
          <w:rtl w:val="0"/>
        </w:rPr>
      </w:pPr>
      <w:r>
        <w:rPr>
          <w:rStyle w:val="C11"/>
          <w:rtl w:val="0"/>
        </w:rPr>
        <w:t>c) Uvést, jaké autentizační mechanismy a jejich vynucovací pravidla lze využít pro ověření identity</w:t>
      </w:r>
    </w:p>
    <w:p>
      <w:pPr>
        <w:pStyle w:val="P28"/>
        <w:framePr w:w="3921" w:h="607" w:hRule="exact" w:wrap="none" w:vAnchor="page" w:hAnchor="margin" w:x="6800" w:y="1066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72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138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822"/>
        <w:rPr>
          <w:rStyle w:val="C18"/>
          <w:rtl w:val="0"/>
        </w:rPr>
      </w:pPr>
      <w:r>
        <w:rPr>
          <w:rStyle w:val="C18"/>
          <w:rtl w:val="0"/>
        </w:rPr>
        <w:t>Zajištění bezpečnosti v oblasti akvizice, vývoje a údržby kybernetické bezpečnosti</w:t>
      </w:r>
    </w:p>
    <w:p>
      <w:pPr>
        <w:pStyle w:val="P24"/>
        <w:framePr w:w="6713" w:h="376" w:hRule="exact" w:wrap="none" w:vAnchor="page" w:hAnchor="margin" w:x="45" w:y="1226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33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26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33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280" w:hRule="exact" w:wrap="none" w:vAnchor="page" w:hAnchor="margin" w:x="45" w:y="12637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12693"/>
        <w:rPr>
          <w:rStyle w:val="C11"/>
          <w:rtl w:val="0"/>
        </w:rPr>
      </w:pPr>
      <w:r>
        <w:rPr>
          <w:rStyle w:val="C11"/>
          <w:rtl w:val="0"/>
        </w:rPr>
        <w:t xml:space="preserve">a) Popsat cíl bezpečnostních opatření v oblasti akvizice, vývoje a údržby v souladu s vyhláškou  č. 409/2025 Sb., o bezpečnostních opatřeních poskytovatele regulované služby v režimu vyšších povinností, ve znění pozdějších předpisů, pro zadanou povinnou osobu v souladu se zákonem č. 264/2025 Sb., o kybernetické bezpečnosti, ve znění pozdějších předpisů</w:t>
      </w:r>
    </w:p>
    <w:p>
      <w:pPr>
        <w:pStyle w:val="P28"/>
        <w:framePr w:w="3921" w:h="1280" w:hRule="exact" w:wrap="none" w:vAnchor="page" w:hAnchor="margin" w:x="6800" w:y="12637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1269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13917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13973"/>
        <w:rPr>
          <w:rStyle w:val="C13"/>
          <w:rtl w:val="0"/>
        </w:rPr>
      </w:pPr>
      <w:r>
        <w:rPr>
          <w:rStyle w:val="C13"/>
          <w:rtl w:val="0"/>
        </w:rPr>
        <w:t>b) Popsat proces provádění bezpečnostního testování významných změn před jejich nasazením do provozu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1055" w:hRule="exact" w:wrap="none" w:vAnchor="page" w:hAnchor="margin" w:x="6800" w:y="13917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1397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508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8:08:56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Vyhodnocování bezpečnostních a provozních událostí v oblasti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280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cíl vyhodnocování bezpečnostních a provozních událostí v organizaci v souladu s vyhláškou č. 409/2025 Sb., o bezpečnostních opatřeních poskytovatele regulované služby v režimu vyšších povinností, ve znění pozdějších předpisů; demonstrovat na příkladu omezení případů nesprávného vyhodnocení událostí</w:t>
      </w:r>
    </w:p>
    <w:p>
      <w:pPr>
        <w:pStyle w:val="P28"/>
        <w:framePr w:w="3921" w:h="1280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280" w:hRule="exact" w:wrap="none" w:vAnchor="page" w:hAnchor="margin" w:x="45" w:y="4249"/>
        <w:rPr>
          <w:rStyle w:val="C3"/>
          <w:rtl w:val="0"/>
        </w:rPr>
      </w:pPr>
    </w:p>
    <w:p>
      <w:pPr>
        <w:pStyle w:val="P17"/>
        <w:framePr w:w="6658" w:h="1153" w:hRule="exact" w:wrap="none" w:vAnchor="page" w:hAnchor="margin" w:x="71" w:y="4305"/>
        <w:rPr>
          <w:rStyle w:val="C13"/>
          <w:rtl w:val="0"/>
        </w:rPr>
      </w:pPr>
      <w:r>
        <w:rPr>
          <w:rStyle w:val="C13"/>
          <w:rtl w:val="0"/>
        </w:rPr>
        <w:t>b) Popsat postupy pro detekci a vyhodnocování kybernetických bezpečnostních událostí a incidentů, jejich koordinaci a zvládání v organizaci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1280" w:hRule="exact" w:wrap="none" w:vAnchor="page" w:hAnchor="margin" w:x="6800" w:y="4249"/>
        <w:rPr>
          <w:rStyle w:val="C3"/>
          <w:rtl w:val="0"/>
        </w:rPr>
      </w:pPr>
    </w:p>
    <w:p>
      <w:pPr>
        <w:pStyle w:val="P31"/>
        <w:framePr w:w="3839" w:h="1153" w:hRule="exact" w:wrap="none" w:vAnchor="page" w:hAnchor="margin" w:x="6856" w:y="430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642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6078"/>
        <w:rPr>
          <w:rStyle w:val="C18"/>
          <w:rtl w:val="0"/>
        </w:rPr>
      </w:pPr>
      <w:r>
        <w:rPr>
          <w:rStyle w:val="C18"/>
          <w:rtl w:val="0"/>
        </w:rPr>
        <w:t>Koordinace řízení kybernetických bezpečnostních incidentů</w:t>
      </w:r>
    </w:p>
    <w:p>
      <w:pPr>
        <w:pStyle w:val="P24"/>
        <w:framePr w:w="6713" w:h="376" w:hRule="exact" w:wrap="none" w:vAnchor="page" w:hAnchor="margin" w:x="45" w:y="651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58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51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58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89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949"/>
        <w:rPr>
          <w:rStyle w:val="C11"/>
          <w:rtl w:val="0"/>
        </w:rPr>
      </w:pPr>
      <w:r>
        <w:rPr>
          <w:rStyle w:val="C11"/>
          <w:rtl w:val="0"/>
        </w:rPr>
        <w:t>a) Popsat metody detekce a zvládání kybernetických bezpečnostních incidentů</w:t>
      </w:r>
    </w:p>
    <w:p>
      <w:pPr>
        <w:pStyle w:val="P28"/>
        <w:framePr w:w="3921" w:h="607" w:hRule="exact" w:wrap="none" w:vAnchor="page" w:hAnchor="margin" w:x="6800" w:y="689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94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504" w:hRule="exact" w:wrap="none" w:vAnchor="page" w:hAnchor="margin" w:x="45" w:y="7500"/>
        <w:rPr>
          <w:rStyle w:val="C3"/>
          <w:rtl w:val="0"/>
        </w:rPr>
      </w:pPr>
    </w:p>
    <w:p>
      <w:pPr>
        <w:pStyle w:val="P17"/>
        <w:framePr w:w="6658" w:h="1377" w:hRule="exact" w:wrap="none" w:vAnchor="page" w:hAnchor="margin" w:x="71" w:y="7556"/>
        <w:rPr>
          <w:rStyle w:val="C13"/>
          <w:rtl w:val="0"/>
        </w:rPr>
      </w:pPr>
      <w:r>
        <w:rPr>
          <w:rStyle w:val="C13"/>
          <w:rtl w:val="0"/>
        </w:rPr>
        <w:t>b) Popsat metody zjišťování útoků na informační a komunikační technologie a metody monitorování kybernetické bezpečnosti, popsat vedení záznamů v souladu se zákonem č. 264/2025 Sb., o kybernetické bezpečnosti, ve znění pozdějších předpisů, a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1504" w:hRule="exact" w:wrap="none" w:vAnchor="page" w:hAnchor="margin" w:x="6800" w:y="7500"/>
        <w:rPr>
          <w:rStyle w:val="C3"/>
          <w:rtl w:val="0"/>
        </w:rPr>
      </w:pPr>
    </w:p>
    <w:p>
      <w:pPr>
        <w:pStyle w:val="P31"/>
        <w:framePr w:w="3839" w:h="1377" w:hRule="exact" w:wrap="none" w:vAnchor="page" w:hAnchor="margin" w:x="6856" w:y="7556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831" w:hRule="exact" w:wrap="none" w:vAnchor="page" w:hAnchor="margin" w:x="45" w:y="900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9060"/>
        <w:rPr>
          <w:rStyle w:val="C11"/>
          <w:rtl w:val="0"/>
        </w:rPr>
      </w:pPr>
      <w:r>
        <w:rPr>
          <w:rStyle w:val="C11"/>
          <w:rtl w:val="0"/>
        </w:rPr>
        <w:t>c) Vysvětlit způsoby zvládání kybernetických bezpečnostních incidentů a způsoby vedení záznamů s tím souvisejících včetně návaznosti na ostatní procesy organizace</w:t>
      </w:r>
    </w:p>
    <w:p>
      <w:pPr>
        <w:pStyle w:val="P28"/>
        <w:framePr w:w="3921" w:h="831" w:hRule="exact" w:wrap="none" w:vAnchor="page" w:hAnchor="margin" w:x="6800" w:y="900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906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9835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9891"/>
        <w:rPr>
          <w:rStyle w:val="C13"/>
          <w:rtl w:val="0"/>
        </w:rPr>
      </w:pPr>
      <w:r>
        <w:rPr>
          <w:rStyle w:val="C13"/>
          <w:rtl w:val="0"/>
        </w:rPr>
        <w:t>d) Demonstrovat zvládání kybernetického bezpečnostního incidentu, a to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1055" w:hRule="exact" w:wrap="none" w:vAnchor="page" w:hAnchor="margin" w:x="6800" w:y="9835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989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00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439"/>
        <w:rPr>
          <w:rStyle w:val="C18"/>
          <w:rtl w:val="0"/>
        </w:rPr>
      </w:pPr>
      <w:r>
        <w:rPr>
          <w:rStyle w:val="C18"/>
          <w:rtl w:val="0"/>
        </w:rPr>
        <w:t>Zajišťování fyzické bezpečnosti v oblasti kybernetické bezpečnosti</w:t>
      </w:r>
    </w:p>
    <w:p>
      <w:pPr>
        <w:pStyle w:val="P24"/>
        <w:framePr w:w="6713" w:h="376" w:hRule="exact" w:wrap="none" w:vAnchor="page" w:hAnchor="margin" w:x="45" w:y="1187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95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87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95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12255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12311"/>
        <w:rPr>
          <w:rStyle w:val="C11"/>
          <w:rtl w:val="0"/>
        </w:rPr>
      </w:pPr>
      <w:r>
        <w:rPr>
          <w:rStyle w:val="C11"/>
          <w:rtl w:val="0"/>
        </w:rPr>
        <w:t>a) Popsat cíl bezpečnostních opatření v oblasti fyzické bezpečnosti,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1055" w:hRule="exact" w:wrap="none" w:vAnchor="page" w:hAnchor="margin" w:x="6800" w:y="12255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1231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331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366"/>
        <w:rPr>
          <w:rStyle w:val="C13"/>
          <w:rtl w:val="0"/>
        </w:rPr>
      </w:pPr>
      <w:r>
        <w:rPr>
          <w:rStyle w:val="C13"/>
          <w:rtl w:val="0"/>
        </w:rPr>
        <w:t>b) Představit příklad možné aplikace vhodného bezpečnostního opatření</w:t>
      </w:r>
    </w:p>
    <w:p>
      <w:pPr>
        <w:pStyle w:val="P30"/>
        <w:framePr w:w="3921" w:h="376" w:hRule="exact" w:wrap="none" w:vAnchor="page" w:hAnchor="margin" w:x="6800" w:y="1331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36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3800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8:08:56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Řízení bezpečnostních opatření v oblasti ochrany před škodlivým kódem v oboru kybernetické bezpečnosti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Popsat cíl bezpečnostních opatření v oblasti ochrany před škodlivým kódem,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1055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23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288"/>
        <w:rPr>
          <w:rStyle w:val="C13"/>
          <w:rtl w:val="0"/>
        </w:rPr>
      </w:pPr>
      <w:r>
        <w:rPr>
          <w:rStyle w:val="C13"/>
          <w:rtl w:val="0"/>
        </w:rPr>
        <w:t>b) Popsat důvody pro pravidelnou aktualizaci nástroje pro ochranu před škodlivým kódem</w:t>
      </w:r>
    </w:p>
    <w:p>
      <w:pPr>
        <w:pStyle w:val="P30"/>
        <w:framePr w:w="3921" w:h="607" w:hRule="exact" w:wrap="none" w:vAnchor="page" w:hAnchor="margin" w:x="6800" w:y="423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28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83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895"/>
        <w:rPr>
          <w:rStyle w:val="C11"/>
          <w:rtl w:val="0"/>
        </w:rPr>
      </w:pPr>
      <w:r>
        <w:rPr>
          <w:rStyle w:val="C11"/>
          <w:rtl w:val="0"/>
        </w:rPr>
        <w:t>c) Vyjmenovat alespoň 3 typy malware a krátce je popsat</w:t>
      </w:r>
    </w:p>
    <w:p>
      <w:pPr>
        <w:pStyle w:val="P28"/>
        <w:framePr w:w="3921" w:h="376" w:hRule="exact" w:wrap="none" w:vAnchor="page" w:hAnchor="margin" w:x="6800" w:y="483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89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32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764"/>
        <w:rPr>
          <w:rStyle w:val="C18"/>
          <w:rtl w:val="0"/>
        </w:rPr>
      </w:pPr>
      <w:r>
        <w:rPr>
          <w:rStyle w:val="C18"/>
          <w:rtl w:val="0"/>
        </w:rPr>
        <w:t>Řízení kontinuity činností</w:t>
      </w:r>
    </w:p>
    <w:p>
      <w:pPr>
        <w:pStyle w:val="P24"/>
        <w:framePr w:w="6713" w:h="376" w:hRule="exact" w:wrap="none" w:vAnchor="page" w:hAnchor="margin" w:x="45" w:y="620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27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20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27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5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636"/>
        <w:rPr>
          <w:rStyle w:val="C11"/>
          <w:rtl w:val="0"/>
        </w:rPr>
      </w:pPr>
      <w:r>
        <w:rPr>
          <w:rStyle w:val="C11"/>
          <w:rtl w:val="0"/>
        </w:rPr>
        <w:t>a) Vysvětlit principy tvorby analýzy dopadů (BIA)</w:t>
      </w:r>
    </w:p>
    <w:p>
      <w:pPr>
        <w:pStyle w:val="P28"/>
        <w:framePr w:w="3921" w:h="376" w:hRule="exact" w:wrap="none" w:vAnchor="page" w:hAnchor="margin" w:x="6800" w:y="65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63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695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012"/>
        <w:rPr>
          <w:rStyle w:val="C13"/>
          <w:rtl w:val="0"/>
        </w:rPr>
      </w:pPr>
      <w:r>
        <w:rPr>
          <w:rStyle w:val="C13"/>
          <w:rtl w:val="0"/>
        </w:rPr>
        <w:t>b) Objasnit tvorbu plánů kontinuity (BCP) a plánů obnovy (DRP)</w:t>
      </w:r>
    </w:p>
    <w:p>
      <w:pPr>
        <w:pStyle w:val="P30"/>
        <w:framePr w:w="3921" w:h="376" w:hRule="exact" w:wrap="none" w:vAnchor="page" w:hAnchor="margin" w:x="6800" w:y="695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01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733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388"/>
        <w:rPr>
          <w:rStyle w:val="C11"/>
          <w:rtl w:val="0"/>
        </w:rPr>
      </w:pPr>
      <w:r>
        <w:rPr>
          <w:rStyle w:val="C11"/>
          <w:rtl w:val="0"/>
        </w:rPr>
        <w:t>c) Představit základní typy testování BCP a DRP</w:t>
      </w:r>
    </w:p>
    <w:p>
      <w:pPr>
        <w:pStyle w:val="P28"/>
        <w:framePr w:w="3921" w:h="376" w:hRule="exact" w:wrap="none" w:vAnchor="page" w:hAnchor="margin" w:x="6800" w:y="733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38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782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8:08:56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02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22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17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36" w:h="230" w:hRule="exact" w:wrap="none" w:vAnchor="page" w:hAnchor="margin" w:x="1857" w:y="5177"/>
        <w:rPr>
          <w:rStyle w:val="C27"/>
          <w:rtl w:val="0"/>
        </w:rPr>
      </w:pPr>
      <w:r>
        <w:rPr>
          <w:rStyle w:val="C27"/>
          <w:rtl w:val="0"/>
        </w:rPr>
        <w:t>informuje</w:t>
      </w:r>
    </w:p>
    <w:p>
      <w:pPr>
        <w:pStyle w:val="P38"/>
        <w:framePr w:w="769" w:h="230" w:hRule="exact" w:wrap="none" w:vAnchor="page" w:hAnchor="margin" w:x="2736" w:y="5177"/>
        <w:rPr>
          <w:rStyle w:val="C27"/>
          <w:rtl w:val="0"/>
        </w:rPr>
      </w:pPr>
      <w:r>
        <w:rPr>
          <w:rStyle w:val="C27"/>
          <w:rtl w:val="0"/>
        </w:rPr>
        <w:t>žadatele</w:t>
      </w:r>
    </w:p>
    <w:p>
      <w:pPr>
        <w:pStyle w:val="P38"/>
        <w:framePr w:w="893" w:h="230" w:hRule="exact" w:wrap="none" w:vAnchor="page" w:hAnchor="margin" w:x="3547" w:y="517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4483" w:y="517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16" w:h="230" w:hRule="exact" w:wrap="none" w:vAnchor="page" w:hAnchor="margin" w:x="5164" w:y="51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36" w:h="230" w:hRule="exact" w:wrap="none" w:vAnchor="page" w:hAnchor="margin" w:x="5323" w:y="5177"/>
        <w:rPr>
          <w:rStyle w:val="C27"/>
          <w:rtl w:val="0"/>
        </w:rPr>
      </w:pPr>
      <w:r>
        <w:rPr>
          <w:rStyle w:val="C27"/>
          <w:rtl w:val="0"/>
        </w:rPr>
        <w:t>předstihu</w:t>
      </w:r>
    </w:p>
    <w:p>
      <w:pPr>
        <w:pStyle w:val="P38"/>
        <w:framePr w:w="927" w:h="230" w:hRule="exact" w:wrap="none" w:vAnchor="page" w:hAnchor="margin" w:x="6201" w:y="517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7171" w:y="5177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293" w:h="230" w:hRule="exact" w:wrap="none" w:vAnchor="page" w:hAnchor="margin" w:x="7344" w:y="5177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38"/>
        <w:framePr w:w="130" w:h="230" w:hRule="exact" w:wrap="none" w:vAnchor="page" w:hAnchor="margin" w:x="7680" w:y="517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27" w:h="230" w:hRule="exact" w:wrap="none" w:vAnchor="page" w:hAnchor="margin" w:x="7852" w:y="5177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8"/>
        <w:framePr w:w="1191" w:h="230" w:hRule="exact" w:wrap="none" w:vAnchor="page" w:hAnchor="margin" w:x="8822" w:y="5177"/>
        <w:rPr>
          <w:rStyle w:val="C27"/>
          <w:rtl w:val="0"/>
        </w:rPr>
      </w:pPr>
      <w:r>
        <w:rPr>
          <w:rStyle w:val="C27"/>
          <w:rtl w:val="0"/>
        </w:rPr>
        <w:t>technologiích</w:t>
      </w:r>
    </w:p>
    <w:p>
      <w:pPr>
        <w:pStyle w:val="P38"/>
        <w:framePr w:w="413" w:h="230" w:hRule="exact" w:wrap="none" w:vAnchor="page" w:hAnchor="margin" w:x="10056" w:y="5177"/>
        <w:rPr>
          <w:rStyle w:val="C27"/>
          <w:rtl w:val="0"/>
        </w:rPr>
      </w:pPr>
      <w:r>
        <w:rPr>
          <w:rStyle w:val="C27"/>
          <w:rtl w:val="0"/>
        </w:rPr>
        <w:t>(HW</w:t>
      </w:r>
    </w:p>
    <w:p>
      <w:pPr>
        <w:pStyle w:val="P38"/>
        <w:framePr w:w="130" w:h="230" w:hRule="exact" w:wrap="none" w:vAnchor="page" w:hAnchor="margin" w:x="10512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SW)</w:t>
      </w:r>
    </w:p>
    <w:p>
      <w:pPr>
        <w:pStyle w:val="P38"/>
        <w:framePr w:w="130" w:h="230" w:hRule="exact" w:wrap="none" w:vAnchor="page" w:hAnchor="margin" w:x="475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648" w:y="5407"/>
        <w:rPr>
          <w:rStyle w:val="C27"/>
          <w:rtl w:val="0"/>
        </w:rPr>
      </w:pPr>
      <w:r>
        <w:rPr>
          <w:rStyle w:val="C27"/>
          <w:rtl w:val="0"/>
        </w:rPr>
        <w:t>platformách</w:t>
      </w:r>
    </w:p>
    <w:p>
      <w:pPr>
        <w:pStyle w:val="P38"/>
        <w:framePr w:w="903" w:h="230" w:hRule="exact" w:wrap="none" w:vAnchor="page" w:hAnchor="margin" w:x="1747" w:y="5407"/>
        <w:rPr>
          <w:rStyle w:val="C27"/>
          <w:rtl w:val="0"/>
        </w:rPr>
      </w:pPr>
      <w:r>
        <w:rPr>
          <w:rStyle w:val="C27"/>
          <w:rtl w:val="0"/>
        </w:rPr>
        <w:t>zvolených</w:t>
      </w:r>
    </w:p>
    <w:p>
      <w:pPr>
        <w:pStyle w:val="P38"/>
        <w:framePr w:w="303" w:h="230" w:hRule="exact" w:wrap="none" w:vAnchor="page" w:hAnchor="margin" w:x="2692" w:y="54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3038" w:y="5407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93" w:h="230" w:hRule="exact" w:wrap="none" w:vAnchor="page" w:hAnchor="margin" w:x="3897" w:y="54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87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87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87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1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11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11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11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11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1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11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11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11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11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11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3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3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3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3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3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3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3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3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3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3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3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81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81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8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81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81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81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81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81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81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81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04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04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04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704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704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704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704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7044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704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704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704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704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704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727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727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727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72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727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727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7275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7275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7275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72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7275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727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7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9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9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9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9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9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9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9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9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9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9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9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9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9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9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9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9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820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8206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820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8206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8206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8206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820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820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8206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820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820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8206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8206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43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43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43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43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4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4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43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43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43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43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43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43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843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843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6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66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66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66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66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6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6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66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66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66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66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66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66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66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66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89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89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89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89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89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89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889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889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889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889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889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889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91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91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91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91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91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91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598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598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598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06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06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06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06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06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06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06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06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0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06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2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29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29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29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29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29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25" w:h="230" w:hRule="exact" w:wrap="none" w:vAnchor="page" w:hAnchor="margin" w:x="28" w:y="10769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241" w:h="230" w:hRule="exact" w:wrap="none" w:vAnchor="page" w:hAnchor="margin" w:x="796" w:y="10769"/>
        <w:rPr>
          <w:rStyle w:val="C26"/>
          <w:rtl w:val="0"/>
        </w:rPr>
      </w:pPr>
      <w:r>
        <w:rPr>
          <w:rStyle w:val="C26"/>
          <w:rtl w:val="0"/>
        </w:rPr>
        <w:t>ke</w:t>
      </w:r>
    </w:p>
    <w:p>
      <w:pPr>
        <w:pStyle w:val="P37"/>
        <w:framePr w:w="1013" w:h="230" w:hRule="exact" w:wrap="none" w:vAnchor="page" w:hAnchor="margin" w:x="1080" w:y="10769"/>
        <w:rPr>
          <w:rStyle w:val="C26"/>
          <w:rtl w:val="0"/>
        </w:rPr>
      </w:pPr>
      <w:r>
        <w:rPr>
          <w:rStyle w:val="C26"/>
          <w:rtl w:val="0"/>
        </w:rPr>
        <w:t>způsobům</w:t>
      </w:r>
    </w:p>
    <w:p>
      <w:pPr>
        <w:pStyle w:val="P37"/>
        <w:framePr w:w="961" w:h="230" w:hRule="exact" w:wrap="none" w:vAnchor="page" w:hAnchor="margin" w:x="2136" w:y="10769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8"/>
        <w:framePr w:w="73" w:h="230" w:hRule="exact" w:wrap="none" w:vAnchor="page" w:hAnchor="margin" w:x="28" w:y="1100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123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11239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1123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1123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112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1123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1123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1123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11239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7"/>
        <w:framePr w:w="826" w:h="230" w:hRule="exact" w:wrap="none" w:vAnchor="page" w:hAnchor="margin" w:x="5534" w:y="11239"/>
        <w:rPr>
          <w:rStyle w:val="C26"/>
          <w:rtl w:val="0"/>
        </w:rPr>
      </w:pPr>
      <w:r>
        <w:rPr>
          <w:rStyle w:val="C26"/>
          <w:rtl w:val="0"/>
        </w:rPr>
        <w:t>písemné</w:t>
      </w:r>
    </w:p>
    <w:p>
      <w:pPr>
        <w:pStyle w:val="P37"/>
        <w:framePr w:w="793" w:h="230" w:hRule="exact" w:wrap="none" w:vAnchor="page" w:hAnchor="margin" w:x="6403" w:y="11239"/>
        <w:rPr>
          <w:rStyle w:val="C26"/>
          <w:rtl w:val="0"/>
        </w:rPr>
      </w:pPr>
      <w:r>
        <w:rPr>
          <w:rStyle w:val="C26"/>
          <w:rtl w:val="0"/>
        </w:rPr>
        <w:t>ověření:</w:t>
      </w:r>
    </w:p>
    <w:p>
      <w:pPr>
        <w:pStyle w:val="P38"/>
        <w:framePr w:w="73" w:h="230" w:hRule="exact" w:wrap="none" w:vAnchor="page" w:hAnchor="margin" w:x="28" w:y="1147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74" w:h="230" w:hRule="exact" w:wrap="none" w:vAnchor="page" w:hAnchor="margin" w:x="28" w:y="1171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345" w:y="11710"/>
        <w:rPr>
          <w:rStyle w:val="C27"/>
          <w:rtl w:val="0"/>
        </w:rPr>
      </w:pPr>
      <w:r>
        <w:rPr>
          <w:rStyle w:val="C27"/>
          <w:rtl w:val="0"/>
        </w:rPr>
        <w:t>začátku</w:t>
      </w:r>
    </w:p>
    <w:p>
      <w:pPr>
        <w:pStyle w:val="P38"/>
        <w:framePr w:w="735" w:h="230" w:hRule="exact" w:wrap="none" w:vAnchor="page" w:hAnchor="margin" w:x="1094" w:y="1171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1872" w:y="1171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2673" w:y="11710"/>
        <w:rPr>
          <w:rStyle w:val="C27"/>
          <w:rtl w:val="0"/>
        </w:rPr>
      </w:pPr>
      <w:r>
        <w:rPr>
          <w:rStyle w:val="C27"/>
          <w:rtl w:val="0"/>
        </w:rPr>
        <w:t>prokáže</w:t>
      </w:r>
    </w:p>
    <w:p>
      <w:pPr>
        <w:pStyle w:val="P38"/>
        <w:framePr w:w="692" w:h="230" w:hRule="exact" w:wrap="none" w:vAnchor="page" w:hAnchor="margin" w:x="3441" w:y="11710"/>
        <w:rPr>
          <w:rStyle w:val="C27"/>
          <w:rtl w:val="0"/>
        </w:rPr>
      </w:pPr>
      <w:r>
        <w:rPr>
          <w:rStyle w:val="C27"/>
          <w:rtl w:val="0"/>
        </w:rPr>
        <w:t>znalosti</w:t>
      </w:r>
    </w:p>
    <w:p>
      <w:pPr>
        <w:pStyle w:val="P38"/>
        <w:framePr w:w="937" w:h="230" w:hRule="exact" w:wrap="none" w:vAnchor="page" w:hAnchor="margin" w:x="4176" w:y="11710"/>
        <w:rPr>
          <w:rStyle w:val="C27"/>
          <w:rtl w:val="0"/>
        </w:rPr>
      </w:pPr>
      <w:r>
        <w:rPr>
          <w:rStyle w:val="C27"/>
          <w:rtl w:val="0"/>
        </w:rPr>
        <w:t>písemným</w:t>
      </w:r>
    </w:p>
    <w:p>
      <w:pPr>
        <w:pStyle w:val="P38"/>
        <w:framePr w:w="615" w:h="230" w:hRule="exact" w:wrap="none" w:vAnchor="page" w:hAnchor="margin" w:x="5155" w:y="11710"/>
        <w:rPr>
          <w:rStyle w:val="C27"/>
          <w:rtl w:val="0"/>
        </w:rPr>
      </w:pPr>
      <w:r>
        <w:rPr>
          <w:rStyle w:val="C27"/>
          <w:rtl w:val="0"/>
        </w:rPr>
        <w:t>testem</w:t>
      </w:r>
    </w:p>
    <w:p>
      <w:pPr>
        <w:pStyle w:val="P38"/>
        <w:framePr w:w="1090" w:h="230" w:hRule="exact" w:wrap="none" w:vAnchor="page" w:hAnchor="margin" w:x="5812" w:y="11710"/>
        <w:rPr>
          <w:rStyle w:val="C27"/>
          <w:rtl w:val="0"/>
        </w:rPr>
      </w:pPr>
      <w:r>
        <w:rPr>
          <w:rStyle w:val="C27"/>
          <w:rtl w:val="0"/>
        </w:rPr>
        <w:t>obsahujícím</w:t>
      </w:r>
    </w:p>
    <w:p>
      <w:pPr>
        <w:pStyle w:val="P38"/>
        <w:framePr w:w="241" w:h="230" w:hRule="exact" w:wrap="none" w:vAnchor="page" w:hAnchor="margin" w:x="6945" w:y="11710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05" w:h="230" w:hRule="exact" w:wrap="none" w:vAnchor="page" w:hAnchor="margin" w:x="7228" w:y="11710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30" w:h="230" w:hRule="exact" w:wrap="none" w:vAnchor="page" w:hAnchor="margin" w:x="7876" w:y="117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8049" w:y="11710"/>
        <w:rPr>
          <w:rStyle w:val="C27"/>
          <w:rtl w:val="0"/>
        </w:rPr>
      </w:pPr>
      <w:r>
        <w:rPr>
          <w:rStyle w:val="C27"/>
          <w:rtl w:val="0"/>
        </w:rPr>
        <w:t>trvajícím</w:t>
      </w:r>
    </w:p>
    <w:p>
      <w:pPr>
        <w:pStyle w:val="P38"/>
        <w:framePr w:w="241" w:h="230" w:hRule="exact" w:wrap="none" w:vAnchor="page" w:hAnchor="margin" w:x="8860" w:y="11710"/>
        <w:rPr>
          <w:rStyle w:val="C27"/>
          <w:rtl w:val="0"/>
        </w:rPr>
      </w:pPr>
      <w:r>
        <w:rPr>
          <w:rStyle w:val="C27"/>
          <w:rtl w:val="0"/>
        </w:rPr>
        <w:t>60</w:t>
      </w:r>
    </w:p>
    <w:p>
      <w:pPr>
        <w:pStyle w:val="P38"/>
        <w:framePr w:w="562" w:h="230" w:hRule="exact" w:wrap="none" w:vAnchor="page" w:hAnchor="margin" w:x="9144" w:y="11710"/>
        <w:rPr>
          <w:rStyle w:val="C27"/>
          <w:rtl w:val="0"/>
        </w:rPr>
      </w:pPr>
      <w:r>
        <w:rPr>
          <w:rStyle w:val="C27"/>
          <w:rtl w:val="0"/>
        </w:rPr>
        <w:t>minut.</w:t>
      </w:r>
    </w:p>
    <w:p>
      <w:pPr>
        <w:pStyle w:val="P38"/>
        <w:framePr w:w="735" w:h="230" w:hRule="exact" w:wrap="none" w:vAnchor="page" w:hAnchor="margin" w:x="28" w:y="11945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303" w:h="230" w:hRule="exact" w:wrap="none" w:vAnchor="page" w:hAnchor="margin" w:x="806" w:y="1194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1152" w:y="11945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38"/>
        <w:framePr w:w="447" w:h="230" w:hRule="exact" w:wrap="none" w:vAnchor="page" w:hAnchor="margin" w:x="1876" w:y="11945"/>
        <w:rPr>
          <w:rStyle w:val="C27"/>
          <w:rtl w:val="0"/>
        </w:rPr>
      </w:pPr>
      <w:r>
        <w:rPr>
          <w:rStyle w:val="C27"/>
          <w:rtl w:val="0"/>
        </w:rPr>
        <w:t>testů</w:t>
      </w:r>
    </w:p>
    <w:p>
      <w:pPr>
        <w:pStyle w:val="P39"/>
        <w:framePr w:w="73" w:h="230" w:hRule="exact" w:wrap="none" w:vAnchor="page" w:hAnchor="margin" w:x="2308" w:y="11945"/>
        <w:rPr>
          <w:rStyle w:val="C28"/>
          <w:rtl w:val="0"/>
        </w:rPr>
      </w:pPr>
      <w:r>
        <w:rPr>
          <w:rStyle w:val="C28"/>
          <w:rtl w:val="0"/>
        </w:rPr>
        <w:t>:</w:t>
      </w:r>
    </w:p>
    <w:p>
      <w:pPr>
        <w:pStyle w:val="P38"/>
        <w:framePr w:w="447" w:h="230" w:hRule="exact" w:wrap="none" w:vAnchor="page" w:hAnchor="margin" w:x="28" w:y="1218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572" w:h="230" w:hRule="exact" w:wrap="none" w:vAnchor="page" w:hAnchor="margin" w:x="518" w:y="12180"/>
        <w:rPr>
          <w:rStyle w:val="C27"/>
          <w:rtl w:val="0"/>
        </w:rPr>
      </w:pPr>
      <w:r>
        <w:rPr>
          <w:rStyle w:val="C27"/>
          <w:rtl w:val="0"/>
        </w:rPr>
        <w:t>přitom</w:t>
      </w:r>
    </w:p>
    <w:p>
      <w:pPr>
        <w:pStyle w:val="P38"/>
        <w:framePr w:w="759" w:h="230" w:hRule="exact" w:wrap="none" w:vAnchor="page" w:hAnchor="margin" w:x="1132" w:y="12180"/>
        <w:rPr>
          <w:rStyle w:val="C27"/>
          <w:rtl w:val="0"/>
        </w:rPr>
      </w:pPr>
      <w:r>
        <w:rPr>
          <w:rStyle w:val="C27"/>
          <w:rtl w:val="0"/>
        </w:rPr>
        <w:t>splňovat</w:t>
      </w:r>
    </w:p>
    <w:p>
      <w:pPr>
        <w:pStyle w:val="P38"/>
        <w:framePr w:w="970" w:h="230" w:hRule="exact" w:wrap="none" w:vAnchor="page" w:hAnchor="margin" w:x="1934" w:y="12180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769" w:h="230" w:hRule="exact" w:wrap="none" w:vAnchor="page" w:hAnchor="margin" w:x="2947" w:y="12180"/>
        <w:rPr>
          <w:rStyle w:val="C27"/>
          <w:rtl w:val="0"/>
        </w:rPr>
      </w:pPr>
      <w:r>
        <w:rPr>
          <w:rStyle w:val="C27"/>
          <w:rtl w:val="0"/>
        </w:rPr>
        <w:t>pravidla:</w:t>
      </w:r>
    </w:p>
    <w:p>
      <w:pPr>
        <w:pStyle w:val="P40"/>
        <w:framePr w:w="375" w:h="245" w:hRule="exact" w:wrap="none" w:vAnchor="page" w:hAnchor="margin" w:x="28" w:y="1241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05" w:h="230" w:hRule="exact" w:wrap="none" w:vAnchor="page" w:hAnchor="margin" w:x="388" w:y="12430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303" w:h="230" w:hRule="exact" w:wrap="none" w:vAnchor="page" w:hAnchor="margin" w:x="936" w:y="1243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1281" w:y="12430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869" w:h="230" w:hRule="exact" w:wrap="none" w:vAnchor="page" w:hAnchor="margin" w:x="2184" w:y="1243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447" w:h="230" w:hRule="exact" w:wrap="none" w:vAnchor="page" w:hAnchor="margin" w:x="3096" w:y="1243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3585" w:y="12430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258" w:h="230" w:hRule="exact" w:wrap="none" w:vAnchor="page" w:hAnchor="margin" w:x="3912" w:y="12430"/>
        <w:rPr>
          <w:rStyle w:val="C27"/>
          <w:rtl w:val="0"/>
        </w:rPr>
      </w:pPr>
      <w:r>
        <w:rPr>
          <w:rStyle w:val="C27"/>
          <w:rtl w:val="0"/>
        </w:rPr>
        <w:t>vygenerovány</w:t>
      </w:r>
    </w:p>
    <w:p>
      <w:pPr>
        <w:pStyle w:val="P38"/>
        <w:framePr w:w="116" w:h="230" w:hRule="exact" w:wrap="none" w:vAnchor="page" w:hAnchor="margin" w:x="5212" w:y="1243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994" w:h="230" w:hRule="exact" w:wrap="none" w:vAnchor="page" w:hAnchor="margin" w:x="5371" w:y="12430"/>
        <w:rPr>
          <w:rStyle w:val="C27"/>
          <w:rtl w:val="0"/>
        </w:rPr>
      </w:pPr>
      <w:r>
        <w:rPr>
          <w:rStyle w:val="C27"/>
          <w:rtl w:val="0"/>
        </w:rPr>
        <w:t>dostatečně</w:t>
      </w:r>
    </w:p>
    <w:p>
      <w:pPr>
        <w:pStyle w:val="P38"/>
        <w:framePr w:w="706" w:h="230" w:hRule="exact" w:wrap="none" w:vAnchor="page" w:hAnchor="margin" w:x="6408" w:y="12430"/>
        <w:rPr>
          <w:rStyle w:val="C27"/>
          <w:rtl w:val="0"/>
        </w:rPr>
      </w:pPr>
      <w:r>
        <w:rPr>
          <w:rStyle w:val="C27"/>
          <w:rtl w:val="0"/>
        </w:rPr>
        <w:t>velkého</w:t>
      </w:r>
    </w:p>
    <w:p>
      <w:pPr>
        <w:pStyle w:val="P38"/>
        <w:framePr w:w="735" w:h="230" w:hRule="exact" w:wrap="none" w:vAnchor="page" w:hAnchor="margin" w:x="7156" w:y="12430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658" w:h="230" w:hRule="exact" w:wrap="none" w:vAnchor="page" w:hAnchor="margin" w:x="7934" w:y="12430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337" w:h="230" w:hRule="exact" w:wrap="none" w:vAnchor="page" w:hAnchor="margin" w:x="8635" w:y="12430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9014" w:y="12430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38"/>
        <w:framePr w:w="615" w:h="230" w:hRule="exact" w:wrap="none" w:vAnchor="page" w:hAnchor="margin" w:x="9441" w:y="12430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716" w:h="230" w:hRule="exact" w:wrap="none" w:vAnchor="page" w:hAnchor="margin" w:x="388" w:y="12660"/>
        <w:rPr>
          <w:rStyle w:val="C27"/>
          <w:rtl w:val="0"/>
        </w:rPr>
      </w:pPr>
      <w:r>
        <w:rPr>
          <w:rStyle w:val="C27"/>
          <w:rtl w:val="0"/>
        </w:rPr>
        <w:t>vytvářet</w:t>
      </w:r>
    </w:p>
    <w:p>
      <w:pPr>
        <w:pStyle w:val="P38"/>
        <w:framePr w:w="994" w:h="230" w:hRule="exact" w:wrap="none" w:vAnchor="page" w:hAnchor="margin" w:x="1147" w:y="12660"/>
        <w:rPr>
          <w:rStyle w:val="C27"/>
          <w:rtl w:val="0"/>
        </w:rPr>
      </w:pPr>
      <w:r>
        <w:rPr>
          <w:rStyle w:val="C27"/>
          <w:rtl w:val="0"/>
        </w:rPr>
        <w:t>dostatečné</w:t>
      </w:r>
    </w:p>
    <w:p>
      <w:pPr>
        <w:pStyle w:val="P38"/>
        <w:framePr w:w="495" w:h="230" w:hRule="exact" w:wrap="none" w:vAnchor="page" w:hAnchor="margin" w:x="2184" w:y="12660"/>
        <w:rPr>
          <w:rStyle w:val="C27"/>
          <w:rtl w:val="0"/>
        </w:rPr>
      </w:pPr>
      <w:r>
        <w:rPr>
          <w:rStyle w:val="C27"/>
          <w:rtl w:val="0"/>
        </w:rPr>
        <w:t>počty</w:t>
      </w:r>
    </w:p>
    <w:p>
      <w:pPr>
        <w:pStyle w:val="P38"/>
        <w:framePr w:w="514" w:h="230" w:hRule="exact" w:wrap="none" w:vAnchor="page" w:hAnchor="margin" w:x="2721" w:y="12660"/>
        <w:rPr>
          <w:rStyle w:val="C27"/>
          <w:rtl w:val="0"/>
        </w:rPr>
      </w:pPr>
      <w:r>
        <w:rPr>
          <w:rStyle w:val="C27"/>
          <w:rtl w:val="0"/>
        </w:rPr>
        <w:t>různě</w:t>
      </w:r>
    </w:p>
    <w:p>
      <w:pPr>
        <w:pStyle w:val="P38"/>
        <w:framePr w:w="1124" w:h="230" w:hRule="exact" w:wrap="none" w:vAnchor="page" w:hAnchor="margin" w:x="3278" w:y="12660"/>
        <w:rPr>
          <w:rStyle w:val="C27"/>
          <w:rtl w:val="0"/>
        </w:rPr>
      </w:pPr>
      <w:r>
        <w:rPr>
          <w:rStyle w:val="C27"/>
          <w:rtl w:val="0"/>
        </w:rPr>
        <w:t>sestavených</w:t>
      </w:r>
    </w:p>
    <w:p>
      <w:pPr>
        <w:pStyle w:val="P38"/>
        <w:framePr w:w="505" w:h="230" w:hRule="exact" w:wrap="none" w:vAnchor="page" w:hAnchor="margin" w:x="4444" w:y="12660"/>
        <w:rPr>
          <w:rStyle w:val="C27"/>
          <w:rtl w:val="0"/>
        </w:rPr>
      </w:pPr>
      <w:r>
        <w:rPr>
          <w:rStyle w:val="C27"/>
          <w:rtl w:val="0"/>
        </w:rPr>
        <w:t>testů.</w:t>
      </w:r>
    </w:p>
    <w:p>
      <w:pPr>
        <w:pStyle w:val="P40"/>
        <w:framePr w:w="375" w:h="245" w:hRule="exact" w:wrap="none" w:vAnchor="page" w:hAnchor="margin" w:x="28" w:y="1289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12910"/>
        <w:rPr>
          <w:rStyle w:val="C27"/>
          <w:rtl w:val="0"/>
        </w:rPr>
      </w:pPr>
      <w:r>
        <w:rPr>
          <w:rStyle w:val="C27"/>
          <w:rtl w:val="0"/>
        </w:rPr>
        <w:t>Každý</w:t>
      </w:r>
    </w:p>
    <w:p>
      <w:pPr>
        <w:pStyle w:val="P38"/>
        <w:framePr w:w="759" w:h="230" w:hRule="exact" w:wrap="none" w:vAnchor="page" w:hAnchor="margin" w:x="1003" w:y="1291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93" w:h="230" w:hRule="exact" w:wrap="none" w:vAnchor="page" w:hAnchor="margin" w:x="1804" w:y="12910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26" w:h="230" w:hRule="exact" w:wrap="none" w:vAnchor="page" w:hAnchor="margin" w:x="2140" w:y="12910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95" w:h="230" w:hRule="exact" w:wrap="none" w:vAnchor="page" w:hAnchor="margin" w:x="2409" w:y="12910"/>
        <w:rPr>
          <w:rStyle w:val="C27"/>
          <w:rtl w:val="0"/>
        </w:rPr>
      </w:pPr>
      <w:r>
        <w:rPr>
          <w:rStyle w:val="C27"/>
          <w:rtl w:val="0"/>
        </w:rPr>
        <w:t>svém</w:t>
      </w:r>
    </w:p>
    <w:p>
      <w:pPr>
        <w:pStyle w:val="P38"/>
        <w:framePr w:w="447" w:h="230" w:hRule="exact" w:wrap="none" w:vAnchor="page" w:hAnchor="margin" w:x="2947" w:y="12910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03" w:h="230" w:hRule="exact" w:wrap="none" w:vAnchor="page" w:hAnchor="margin" w:x="3436" w:y="1291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3782" w:y="12910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836" w:h="230" w:hRule="exact" w:wrap="none" w:vAnchor="page" w:hAnchor="margin" w:x="4372" w:y="12910"/>
        <w:rPr>
          <w:rStyle w:val="C27"/>
          <w:rtl w:val="0"/>
        </w:rPr>
      </w:pPr>
      <w:r>
        <w:rPr>
          <w:rStyle w:val="C27"/>
          <w:rtl w:val="0"/>
        </w:rPr>
        <w:t>kritérium,</w:t>
      </w:r>
    </w:p>
    <w:p>
      <w:pPr>
        <w:pStyle w:val="P38"/>
        <w:framePr w:w="130" w:h="230" w:hRule="exact" w:wrap="none" w:vAnchor="page" w:hAnchor="margin" w:x="5251" w:y="1291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82" w:h="230" w:hRule="exact" w:wrap="none" w:vAnchor="page" w:hAnchor="margin" w:x="5424" w:y="12910"/>
        <w:rPr>
          <w:rStyle w:val="C27"/>
          <w:rtl w:val="0"/>
        </w:rPr>
      </w:pPr>
      <w:r>
        <w:rPr>
          <w:rStyle w:val="C27"/>
          <w:rtl w:val="0"/>
        </w:rPr>
        <w:t>kterého</w:t>
      </w:r>
    </w:p>
    <w:p>
      <w:pPr>
        <w:pStyle w:val="P38"/>
        <w:framePr w:w="173" w:h="230" w:hRule="exact" w:wrap="none" w:vAnchor="page" w:hAnchor="margin" w:x="6148" w:y="1291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73" w:h="230" w:hRule="exact" w:wrap="none" w:vAnchor="page" w:hAnchor="margin" w:x="6364" w:y="12910"/>
        <w:rPr>
          <w:rStyle w:val="C27"/>
          <w:rtl w:val="0"/>
        </w:rPr>
      </w:pPr>
      <w:r>
        <w:rPr>
          <w:rStyle w:val="C27"/>
          <w:rtl w:val="0"/>
        </w:rPr>
        <w:t>uveden</w:t>
      </w:r>
    </w:p>
    <w:p>
      <w:pPr>
        <w:pStyle w:val="P38"/>
        <w:framePr w:w="769" w:h="230" w:hRule="exact" w:wrap="none" w:vAnchor="page" w:hAnchor="margin" w:x="7080" w:y="12910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658" w:h="230" w:hRule="exact" w:wrap="none" w:vAnchor="page" w:hAnchor="margin" w:x="7891" w:y="12910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735" w:h="230" w:hRule="exact" w:wrap="none" w:vAnchor="page" w:hAnchor="margin" w:x="8592" w:y="12910"/>
        <w:rPr>
          <w:rStyle w:val="C27"/>
          <w:rtl w:val="0"/>
        </w:rPr>
      </w:pPr>
      <w:r>
        <w:rPr>
          <w:rStyle w:val="C27"/>
          <w:rtl w:val="0"/>
        </w:rPr>
        <w:t>ověření,</w:t>
      </w:r>
    </w:p>
    <w:p>
      <w:pPr>
        <w:pStyle w:val="P38"/>
        <w:framePr w:w="716" w:h="230" w:hRule="exact" w:wrap="none" w:vAnchor="page" w:hAnchor="margin" w:x="9369" w:y="12910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505" w:h="230" w:hRule="exact" w:wrap="none" w:vAnchor="page" w:hAnchor="margin" w:x="10128" w:y="12910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658" w:h="230" w:hRule="exact" w:wrap="none" w:vAnchor="page" w:hAnchor="margin" w:x="388" w:y="13140"/>
        <w:rPr>
          <w:rStyle w:val="C27"/>
          <w:rtl w:val="0"/>
        </w:rPr>
      </w:pPr>
      <w:r>
        <w:rPr>
          <w:rStyle w:val="C27"/>
          <w:rtl w:val="0"/>
        </w:rPr>
        <w:t>otázku.</w:t>
      </w:r>
    </w:p>
    <w:p>
      <w:pPr>
        <w:pStyle w:val="P38"/>
        <w:framePr w:w="250" w:h="230" w:hRule="exact" w:wrap="none" w:vAnchor="page" w:hAnchor="margin" w:x="28" w:y="13375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321" w:y="13375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1132" w:y="13375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447" w:h="230" w:hRule="exact" w:wrap="none" w:vAnchor="page" w:hAnchor="margin" w:x="1833" w:y="13375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226" w:h="230" w:hRule="exact" w:wrap="none" w:vAnchor="page" w:hAnchor="margin" w:x="2323" w:y="133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592" w:y="13375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241" w:h="230" w:hRule="exact" w:wrap="none" w:vAnchor="page" w:hAnchor="margin" w:x="3451" w:y="13375"/>
        <w:rPr>
          <w:rStyle w:val="C27"/>
          <w:rtl w:val="0"/>
        </w:rPr>
      </w:pPr>
      <w:r>
        <w:rPr>
          <w:rStyle w:val="C27"/>
          <w:rtl w:val="0"/>
        </w:rPr>
        <w:t>70</w:t>
      </w:r>
    </w:p>
    <w:p>
      <w:pPr>
        <w:pStyle w:val="P38"/>
        <w:framePr w:w="193" w:h="230" w:hRule="exact" w:wrap="none" w:vAnchor="page" w:hAnchor="margin" w:x="3734" w:y="13375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725" w:h="230" w:hRule="exact" w:wrap="none" w:vAnchor="page" w:hAnchor="margin" w:x="3969" w:y="13375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402" w:h="230" w:hRule="exact" w:wrap="none" w:vAnchor="page" w:hAnchor="margin" w:x="4737" w:y="13375"/>
        <w:rPr>
          <w:rStyle w:val="C27"/>
          <w:rtl w:val="0"/>
        </w:rPr>
      </w:pPr>
      <w:r>
        <w:rPr>
          <w:rStyle w:val="C27"/>
          <w:rtl w:val="0"/>
        </w:rPr>
        <w:t>zodpovězených</w:t>
      </w:r>
    </w:p>
    <w:p>
      <w:pPr>
        <w:pStyle w:val="P38"/>
        <w:framePr w:w="605" w:h="230" w:hRule="exact" w:wrap="none" w:vAnchor="page" w:hAnchor="margin" w:x="6182" w:y="1337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6830" w:y="1337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51" w:h="230" w:hRule="exact" w:wrap="none" w:vAnchor="page" w:hAnchor="margin" w:x="6988" w:y="13375"/>
        <w:rPr>
          <w:rStyle w:val="C27"/>
          <w:rtl w:val="0"/>
        </w:rPr>
      </w:pPr>
      <w:r>
        <w:rPr>
          <w:rStyle w:val="C27"/>
          <w:rtl w:val="0"/>
        </w:rPr>
        <w:t>tím,</w:t>
      </w:r>
    </w:p>
    <w:p>
      <w:pPr>
        <w:pStyle w:val="P38"/>
        <w:framePr w:w="226" w:h="230" w:hRule="exact" w:wrap="none" w:vAnchor="page" w:hAnchor="margin" w:x="7382" w:y="13375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303" w:h="230" w:hRule="exact" w:wrap="none" w:vAnchor="page" w:hAnchor="margin" w:x="7651" w:y="133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7996" w:y="13375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8587" w:y="1337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9412" w:y="1337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9902" w:y="133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28" w:y="13606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201" w:h="230" w:hRule="exact" w:wrap="none" w:vAnchor="page" w:hAnchor="margin" w:x="796" w:y="13606"/>
        <w:rPr>
          <w:rStyle w:val="C27"/>
          <w:rtl w:val="0"/>
        </w:rPr>
      </w:pPr>
      <w:r>
        <w:rPr>
          <w:rStyle w:val="C27"/>
          <w:rtl w:val="0"/>
        </w:rPr>
        <w:t>zodpovězeno</w:t>
      </w:r>
    </w:p>
    <w:p>
      <w:pPr>
        <w:pStyle w:val="P38"/>
        <w:framePr w:w="716" w:h="230" w:hRule="exact" w:wrap="none" w:vAnchor="page" w:hAnchor="margin" w:x="2040" w:y="13606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41" w:h="230" w:hRule="exact" w:wrap="none" w:vAnchor="page" w:hAnchor="margin" w:x="2798" w:y="13606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193" w:h="230" w:hRule="exact" w:wrap="none" w:vAnchor="page" w:hAnchor="margin" w:x="3081" w:y="13606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658" w:h="230" w:hRule="exact" w:wrap="none" w:vAnchor="page" w:hAnchor="margin" w:x="3316" w:y="13606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138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40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40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69" w:h="230" w:hRule="exact" w:wrap="none" w:vAnchor="page" w:hAnchor="margin" w:x="1857" w:y="14076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625" w:h="230" w:hRule="exact" w:wrap="none" w:vAnchor="page" w:hAnchor="margin" w:x="2769" w:y="14076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241" w:h="230" w:hRule="exact" w:wrap="none" w:vAnchor="page" w:hAnchor="margin" w:x="3436" w:y="14076"/>
        <w:rPr>
          <w:rStyle w:val="C27"/>
          <w:rtl w:val="0"/>
        </w:rPr>
      </w:pPr>
      <w:r>
        <w:rPr>
          <w:rStyle w:val="C27"/>
          <w:rtl w:val="0"/>
        </w:rPr>
        <w:t>60</w:t>
      </w:r>
    </w:p>
    <w:p>
      <w:pPr>
        <w:pStyle w:val="P38"/>
        <w:framePr w:w="605" w:h="230" w:hRule="exact" w:wrap="none" w:vAnchor="page" w:hAnchor="margin" w:x="3720" w:y="14076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05" w:h="230" w:hRule="exact" w:wrap="none" w:vAnchor="page" w:hAnchor="margin" w:x="4368" w:y="14076"/>
        <w:rPr>
          <w:rStyle w:val="C27"/>
          <w:rtl w:val="0"/>
        </w:rPr>
      </w:pPr>
      <w:r>
        <w:rPr>
          <w:rStyle w:val="C27"/>
          <w:rtl w:val="0"/>
        </w:rPr>
        <w:t>zaměřených</w:t>
      </w:r>
    </w:p>
    <w:p>
      <w:pPr>
        <w:pStyle w:val="P38"/>
        <w:framePr w:w="241" w:h="230" w:hRule="exact" w:wrap="none" w:vAnchor="page" w:hAnchor="margin" w:x="5515" w:y="1407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82" w:h="230" w:hRule="exact" w:wrap="none" w:vAnchor="page" w:hAnchor="margin" w:x="5798" w:y="1407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17" w:h="230" w:hRule="exact" w:wrap="none" w:vAnchor="page" w:hAnchor="margin" w:x="6523" w:y="14076"/>
        <w:rPr>
          <w:rStyle w:val="C27"/>
          <w:rtl w:val="0"/>
        </w:rPr>
      </w:pPr>
      <w:r>
        <w:rPr>
          <w:rStyle w:val="C27"/>
          <w:rtl w:val="0"/>
        </w:rPr>
        <w:t>znalostní</w:t>
      </w:r>
    </w:p>
    <w:p>
      <w:pPr>
        <w:pStyle w:val="P38"/>
        <w:framePr w:w="572" w:h="230" w:hRule="exact" w:wrap="none" w:vAnchor="page" w:hAnchor="margin" w:x="7382" w:y="14076"/>
        <w:rPr>
          <w:rStyle w:val="C27"/>
          <w:rtl w:val="0"/>
        </w:rPr>
      </w:pPr>
      <w:r>
        <w:rPr>
          <w:rStyle w:val="C27"/>
          <w:rtl w:val="0"/>
        </w:rPr>
        <w:t>složky</w:t>
      </w:r>
    </w:p>
    <w:p>
      <w:pPr>
        <w:pStyle w:val="P38"/>
        <w:framePr w:w="725" w:h="230" w:hRule="exact" w:wrap="none" w:vAnchor="page" w:hAnchor="margin" w:x="7996" w:y="14076"/>
        <w:rPr>
          <w:rStyle w:val="C27"/>
          <w:rtl w:val="0"/>
        </w:rPr>
      </w:pPr>
      <w:r>
        <w:rPr>
          <w:rStyle w:val="C27"/>
          <w:rtl w:val="0"/>
        </w:rPr>
        <w:t>vybrané</w:t>
      </w:r>
    </w:p>
    <w:p>
      <w:pPr>
        <w:pStyle w:val="P38"/>
        <w:framePr w:w="749" w:h="230" w:hRule="exact" w:wrap="none" w:vAnchor="page" w:hAnchor="margin" w:x="8764" w:y="1407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9556" w:y="14076"/>
        <w:rPr>
          <w:rStyle w:val="C27"/>
          <w:rtl w:val="0"/>
        </w:rPr>
      </w:pPr>
      <w:r>
        <w:rPr>
          <w:rStyle w:val="C27"/>
          <w:rtl w:val="0"/>
        </w:rPr>
        <w:t>způsobilosti:</w:t>
      </w:r>
    </w:p>
    <w:p>
      <w:pPr>
        <w:pStyle w:val="P41"/>
        <w:framePr w:w="375" w:h="245" w:hRule="exact" w:wrap="none" w:vAnchor="page" w:hAnchor="margin" w:x="28" w:y="14311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1157" w:h="230" w:hRule="exact" w:wrap="none" w:vAnchor="page" w:hAnchor="margin" w:x="388" w:y="14326"/>
        <w:rPr>
          <w:rStyle w:val="C26"/>
          <w:rtl w:val="0"/>
        </w:rPr>
      </w:pPr>
      <w:r>
        <w:rPr>
          <w:rStyle w:val="C26"/>
          <w:rtl w:val="0"/>
        </w:rPr>
        <w:t>Uplatňování</w:t>
      </w:r>
    </w:p>
    <w:p>
      <w:pPr>
        <w:pStyle w:val="P37"/>
        <w:framePr w:w="802" w:h="230" w:hRule="exact" w:wrap="none" w:vAnchor="page" w:hAnchor="margin" w:x="1588" w:y="14326"/>
        <w:rPr>
          <w:rStyle w:val="C26"/>
          <w:rtl w:val="0"/>
        </w:rPr>
      </w:pPr>
      <w:r>
        <w:rPr>
          <w:rStyle w:val="C26"/>
          <w:rtl w:val="0"/>
        </w:rPr>
        <w:t>principů</w:t>
      </w:r>
    </w:p>
    <w:p>
      <w:pPr>
        <w:pStyle w:val="P37"/>
        <w:framePr w:w="538" w:h="230" w:hRule="exact" w:wrap="none" w:vAnchor="page" w:hAnchor="margin" w:x="2433" w:y="14326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1234" w:h="230" w:hRule="exact" w:wrap="none" w:vAnchor="page" w:hAnchor="margin" w:x="3014" w:y="14326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225" w:h="230" w:hRule="exact" w:wrap="none" w:vAnchor="page" w:hAnchor="margin" w:x="4291" w:y="14326"/>
        <w:rPr>
          <w:rStyle w:val="C26"/>
          <w:rtl w:val="0"/>
        </w:rPr>
      </w:pPr>
      <w:r>
        <w:rPr>
          <w:rStyle w:val="C26"/>
          <w:rtl w:val="0"/>
        </w:rPr>
        <w:t>bezpečnosti,</w:t>
      </w:r>
    </w:p>
    <w:p>
      <w:pPr>
        <w:pStyle w:val="P38"/>
        <w:framePr w:w="783" w:h="230" w:hRule="exact" w:wrap="none" w:vAnchor="page" w:hAnchor="margin" w:x="5558" w:y="1432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6384" w:y="14326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41" w:h="230" w:hRule="exact" w:wrap="none" w:vAnchor="page" w:hAnchor="margin" w:x="6619" w:y="14326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58" w:h="230" w:hRule="exact" w:wrap="none" w:vAnchor="page" w:hAnchor="margin" w:x="6902" w:y="14326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1"/>
        <w:framePr w:w="375" w:h="245" w:hRule="exact" w:wrap="none" w:vAnchor="page" w:hAnchor="margin" w:x="28" w:y="14561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615" w:h="230" w:hRule="exact" w:wrap="none" w:vAnchor="page" w:hAnchor="margin" w:x="388" w:y="14575"/>
        <w:rPr>
          <w:rStyle w:val="C26"/>
          <w:rtl w:val="0"/>
        </w:rPr>
      </w:pPr>
      <w:r>
        <w:rPr>
          <w:rStyle w:val="C26"/>
          <w:rtl w:val="0"/>
        </w:rPr>
        <w:t>Plnění</w:t>
      </w:r>
    </w:p>
    <w:p>
      <w:pPr>
        <w:pStyle w:val="P37"/>
        <w:framePr w:w="1047" w:h="230" w:hRule="exact" w:wrap="none" w:vAnchor="page" w:hAnchor="margin" w:x="1046" w:y="14575"/>
        <w:rPr>
          <w:rStyle w:val="C26"/>
          <w:rtl w:val="0"/>
        </w:rPr>
      </w:pPr>
      <w:r>
        <w:rPr>
          <w:rStyle w:val="C26"/>
          <w:rtl w:val="0"/>
        </w:rPr>
        <w:t>požadavků</w:t>
      </w:r>
    </w:p>
    <w:p>
      <w:pPr>
        <w:pStyle w:val="P37"/>
        <w:framePr w:w="250" w:h="230" w:hRule="exact" w:wrap="none" w:vAnchor="page" w:hAnchor="margin" w:x="2136" w:y="14575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45" w:h="230" w:hRule="exact" w:wrap="none" w:vAnchor="page" w:hAnchor="margin" w:x="2428" w:y="14575"/>
        <w:rPr>
          <w:rStyle w:val="C26"/>
          <w:rtl w:val="0"/>
        </w:rPr>
      </w:pPr>
      <w:r>
        <w:rPr>
          <w:rStyle w:val="C26"/>
          <w:rtl w:val="0"/>
        </w:rPr>
        <w:t>vrcholné</w:t>
      </w:r>
    </w:p>
    <w:p>
      <w:pPr>
        <w:pStyle w:val="P37"/>
        <w:framePr w:w="649" w:h="230" w:hRule="exact" w:wrap="none" w:vAnchor="page" w:hAnchor="margin" w:x="3316" w:y="14575"/>
        <w:rPr>
          <w:rStyle w:val="C26"/>
          <w:rtl w:val="0"/>
        </w:rPr>
      </w:pPr>
      <w:r>
        <w:rPr>
          <w:rStyle w:val="C26"/>
          <w:rtl w:val="0"/>
        </w:rPr>
        <w:t>vedení</w:t>
      </w:r>
    </w:p>
    <w:p>
      <w:pPr>
        <w:pStyle w:val="P37"/>
        <w:framePr w:w="130" w:h="230" w:hRule="exact" w:wrap="none" w:vAnchor="page" w:hAnchor="margin" w:x="4008" w:y="14575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58" w:h="230" w:hRule="exact" w:wrap="none" w:vAnchor="page" w:hAnchor="margin" w:x="4180" w:y="14575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1234" w:h="230" w:hRule="exact" w:wrap="none" w:vAnchor="page" w:hAnchor="margin" w:x="4881" w:y="14575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6158" w:y="14575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7310" w:y="14575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7425" w:y="1457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251" w:y="14575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41" w:h="230" w:hRule="exact" w:wrap="none" w:vAnchor="page" w:hAnchor="margin" w:x="8486" w:y="14575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58" w:h="230" w:hRule="exact" w:wrap="none" w:vAnchor="page" w:hAnchor="margin" w:x="8769" w:y="14575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148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50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50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1857" w:y="15046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1215" w:h="230" w:hRule="exact" w:wrap="none" w:vAnchor="page" w:hAnchor="margin" w:x="2428" w:y="15046"/>
        <w:rPr>
          <w:rStyle w:val="C27"/>
          <w:rtl w:val="0"/>
        </w:rPr>
      </w:pPr>
      <w:r>
        <w:rPr>
          <w:rStyle w:val="C27"/>
          <w:rtl w:val="0"/>
        </w:rPr>
        <w:t>vygenerování</w:t>
      </w:r>
    </w:p>
    <w:p>
      <w:pPr>
        <w:pStyle w:val="P38"/>
        <w:framePr w:w="1013" w:h="230" w:hRule="exact" w:wrap="none" w:vAnchor="page" w:hAnchor="margin" w:x="3686" w:y="15046"/>
        <w:rPr>
          <w:rStyle w:val="C27"/>
          <w:rtl w:val="0"/>
        </w:rPr>
      </w:pPr>
      <w:r>
        <w:rPr>
          <w:rStyle w:val="C27"/>
          <w:rtl w:val="0"/>
        </w:rPr>
        <w:t>náhodného</w:t>
      </w:r>
    </w:p>
    <w:p>
      <w:pPr>
        <w:pStyle w:val="P38"/>
        <w:framePr w:w="447" w:h="230" w:hRule="exact" w:wrap="none" w:vAnchor="page" w:hAnchor="margin" w:x="4742" w:y="15046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03" w:h="230" w:hRule="exact" w:wrap="none" w:vAnchor="page" w:hAnchor="margin" w:x="5232" w:y="1504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5577" w:y="15046"/>
        <w:rPr>
          <w:rStyle w:val="C27"/>
          <w:rtl w:val="0"/>
        </w:rPr>
      </w:pPr>
      <w:r>
        <w:rPr>
          <w:rStyle w:val="C27"/>
          <w:rtl w:val="0"/>
        </w:rPr>
        <w:t>každého</w:t>
      </w:r>
    </w:p>
    <w:p>
      <w:pPr>
        <w:pStyle w:val="P38"/>
        <w:framePr w:w="927" w:h="230" w:hRule="exact" w:wrap="none" w:vAnchor="page" w:hAnchor="margin" w:x="6388" w:y="15046"/>
        <w:rPr>
          <w:rStyle w:val="C27"/>
          <w:rtl w:val="0"/>
        </w:rPr>
      </w:pPr>
      <w:r>
        <w:rPr>
          <w:rStyle w:val="C27"/>
          <w:rtl w:val="0"/>
        </w:rPr>
        <w:t>uchazeče,</w:t>
      </w:r>
    </w:p>
    <w:p>
      <w:pPr>
        <w:pStyle w:val="P38"/>
        <w:framePr w:w="1148" w:h="230" w:hRule="exact" w:wrap="none" w:vAnchor="page" w:hAnchor="margin" w:x="7358" w:y="15046"/>
        <w:rPr>
          <w:rStyle w:val="C27"/>
          <w:rtl w:val="0"/>
        </w:rPr>
      </w:pPr>
      <w:r>
        <w:rPr>
          <w:rStyle w:val="C27"/>
          <w:rtl w:val="0"/>
        </w:rPr>
        <w:t>sestaveného</w:t>
      </w:r>
    </w:p>
    <w:p>
      <w:pPr>
        <w:pStyle w:val="P38"/>
        <w:framePr w:w="116" w:h="230" w:hRule="exact" w:wrap="none" w:vAnchor="page" w:hAnchor="margin" w:x="8548" w:y="1504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241" w:h="230" w:hRule="exact" w:wrap="none" w:vAnchor="page" w:hAnchor="margin" w:x="8707" w:y="15046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05" w:h="230" w:hRule="exact" w:wrap="none" w:vAnchor="page" w:hAnchor="margin" w:x="8990" w:y="15046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9638" w:y="150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33" w:h="230" w:hRule="exact" w:wrap="none" w:vAnchor="page" w:hAnchor="margin" w:x="28" w:y="15276"/>
        <w:rPr>
          <w:rStyle w:val="C27"/>
          <w:rtl w:val="0"/>
        </w:rPr>
      </w:pPr>
      <w:r>
        <w:rPr>
          <w:rStyle w:val="C27"/>
          <w:rtl w:val="0"/>
        </w:rPr>
        <w:t>následujícím</w:t>
      </w:r>
    </w:p>
    <w:p>
      <w:pPr>
        <w:pStyle w:val="P38"/>
        <w:framePr w:w="1157" w:h="230" w:hRule="exact" w:wrap="none" w:vAnchor="page" w:hAnchor="margin" w:x="1204" w:y="15276"/>
        <w:rPr>
          <w:rStyle w:val="C27"/>
          <w:rtl w:val="0"/>
        </w:rPr>
      </w:pPr>
      <w:r>
        <w:rPr>
          <w:rStyle w:val="C27"/>
          <w:rtl w:val="0"/>
        </w:rPr>
        <w:t>zastoupením</w:t>
      </w:r>
    </w:p>
    <w:p>
      <w:pPr>
        <w:pStyle w:val="P38"/>
        <w:framePr w:w="1057" w:h="230" w:hRule="exact" w:wrap="none" w:vAnchor="page" w:hAnchor="margin" w:x="2404" w:y="15276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557" w:h="230" w:hRule="exact" w:wrap="none" w:vAnchor="page" w:hAnchor="margin" w:x="3504" w:y="15276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505" w:h="230" w:hRule="exact" w:wrap="none" w:vAnchor="page" w:hAnchor="margin" w:x="4104" w:y="15276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46" w:h="230" w:hRule="exact" w:wrap="none" w:vAnchor="page" w:hAnchor="margin" w:x="4651" w:y="15276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124" w:h="230" w:hRule="exact" w:wrap="none" w:vAnchor="page" w:hAnchor="margin" w:x="5640" w:y="15276"/>
        <w:rPr>
          <w:rStyle w:val="C27"/>
          <w:rtl w:val="0"/>
        </w:rPr>
      </w:pPr>
      <w:r>
        <w:rPr>
          <w:rStyle w:val="C27"/>
          <w:rtl w:val="0"/>
        </w:rPr>
        <w:t>způsobilostí:</w:t>
      </w:r>
    </w:p>
    <w:p>
      <w:pPr>
        <w:pStyle w:val="P41"/>
        <w:framePr w:w="375" w:h="245" w:hRule="exact" w:wrap="none" w:vAnchor="page" w:hAnchor="margin" w:x="28" w:y="15511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1157" w:h="230" w:hRule="exact" w:wrap="none" w:vAnchor="page" w:hAnchor="margin" w:x="388" w:y="15526"/>
        <w:rPr>
          <w:rStyle w:val="C26"/>
          <w:rtl w:val="0"/>
        </w:rPr>
      </w:pPr>
      <w:r>
        <w:rPr>
          <w:rStyle w:val="C26"/>
          <w:rtl w:val="0"/>
        </w:rPr>
        <w:t>Uplatňování</w:t>
      </w:r>
    </w:p>
    <w:p>
      <w:pPr>
        <w:pStyle w:val="P37"/>
        <w:framePr w:w="802" w:h="230" w:hRule="exact" w:wrap="none" w:vAnchor="page" w:hAnchor="margin" w:x="1588" w:y="15526"/>
        <w:rPr>
          <w:rStyle w:val="C26"/>
          <w:rtl w:val="0"/>
        </w:rPr>
      </w:pPr>
      <w:r>
        <w:rPr>
          <w:rStyle w:val="C26"/>
          <w:rtl w:val="0"/>
        </w:rPr>
        <w:t>principů</w:t>
      </w:r>
    </w:p>
    <w:p>
      <w:pPr>
        <w:pStyle w:val="P37"/>
        <w:framePr w:w="538" w:h="230" w:hRule="exact" w:wrap="none" w:vAnchor="page" w:hAnchor="margin" w:x="2433" w:y="15526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1234" w:h="230" w:hRule="exact" w:wrap="none" w:vAnchor="page" w:hAnchor="margin" w:x="3014" w:y="15526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4291" w:y="15526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5443" w:y="15526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5558" w:y="1552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6384" w:y="15526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41" w:h="230" w:hRule="exact" w:wrap="none" w:vAnchor="page" w:hAnchor="margin" w:x="6619" w:y="15526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658" w:h="230" w:hRule="exact" w:wrap="none" w:vAnchor="page" w:hAnchor="margin" w:x="6902" w:y="15526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8:08:56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2537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2537" w:hRule="exact" w:wrap="none" w:vAnchor="page" w:hAnchor="margin" w:x="0" w:y="2154"/>
        <w:rPr>
          <w:rStyle w:val="C3"/>
          <w:rtl w:val="0"/>
        </w:rPr>
      </w:pPr>
    </w:p>
    <w:p>
      <w:pPr>
        <w:pStyle w:val="P41"/>
        <w:framePr w:w="375" w:h="245" w:hRule="exact" w:wrap="none" w:vAnchor="page" w:hAnchor="margin" w:x="28" w:y="215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615" w:h="230" w:hRule="exact" w:wrap="none" w:vAnchor="page" w:hAnchor="margin" w:x="388" w:y="2173"/>
        <w:rPr>
          <w:rStyle w:val="C26"/>
          <w:rtl w:val="0"/>
        </w:rPr>
      </w:pPr>
      <w:r>
        <w:rPr>
          <w:rStyle w:val="C26"/>
          <w:rtl w:val="0"/>
        </w:rPr>
        <w:t>Plnění</w:t>
      </w:r>
    </w:p>
    <w:p>
      <w:pPr>
        <w:pStyle w:val="P37"/>
        <w:framePr w:w="1047" w:h="230" w:hRule="exact" w:wrap="none" w:vAnchor="page" w:hAnchor="margin" w:x="1046" w:y="2173"/>
        <w:rPr>
          <w:rStyle w:val="C26"/>
          <w:rtl w:val="0"/>
        </w:rPr>
      </w:pPr>
      <w:r>
        <w:rPr>
          <w:rStyle w:val="C26"/>
          <w:rtl w:val="0"/>
        </w:rPr>
        <w:t>požadavků</w:t>
      </w:r>
    </w:p>
    <w:p>
      <w:pPr>
        <w:pStyle w:val="P37"/>
        <w:framePr w:w="250" w:h="230" w:hRule="exact" w:wrap="none" w:vAnchor="page" w:hAnchor="margin" w:x="2136" w:y="2173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45" w:h="230" w:hRule="exact" w:wrap="none" w:vAnchor="page" w:hAnchor="margin" w:x="2428" w:y="2173"/>
        <w:rPr>
          <w:rStyle w:val="C26"/>
          <w:rtl w:val="0"/>
        </w:rPr>
      </w:pPr>
      <w:r>
        <w:rPr>
          <w:rStyle w:val="C26"/>
          <w:rtl w:val="0"/>
        </w:rPr>
        <w:t>vrcholné</w:t>
      </w:r>
    </w:p>
    <w:p>
      <w:pPr>
        <w:pStyle w:val="P37"/>
        <w:framePr w:w="649" w:h="230" w:hRule="exact" w:wrap="none" w:vAnchor="page" w:hAnchor="margin" w:x="3316" w:y="2173"/>
        <w:rPr>
          <w:rStyle w:val="C26"/>
          <w:rtl w:val="0"/>
        </w:rPr>
      </w:pPr>
      <w:r>
        <w:rPr>
          <w:rStyle w:val="C26"/>
          <w:rtl w:val="0"/>
        </w:rPr>
        <w:t>vedení</w:t>
      </w:r>
    </w:p>
    <w:p>
      <w:pPr>
        <w:pStyle w:val="P37"/>
        <w:framePr w:w="130" w:h="230" w:hRule="exact" w:wrap="none" w:vAnchor="page" w:hAnchor="margin" w:x="4008" w:y="2173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58" w:h="230" w:hRule="exact" w:wrap="none" w:vAnchor="page" w:hAnchor="margin" w:x="4180" w:y="2173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1234" w:h="230" w:hRule="exact" w:wrap="none" w:vAnchor="page" w:hAnchor="margin" w:x="4881" w:y="2173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6158" w:y="2173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7310" w:y="2173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7425" w:y="217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251" w:y="2173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41" w:h="230" w:hRule="exact" w:wrap="none" w:vAnchor="page" w:hAnchor="margin" w:x="8486" w:y="2173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658" w:h="230" w:hRule="exact" w:wrap="none" w:vAnchor="page" w:hAnchor="margin" w:x="8769" w:y="2173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240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25" w:h="230" w:hRule="exact" w:wrap="none" w:vAnchor="page" w:hAnchor="margin" w:x="28" w:y="2644"/>
        <w:rPr>
          <w:rStyle w:val="C27"/>
          <w:rtl w:val="0"/>
        </w:rPr>
      </w:pPr>
      <w:r>
        <w:rPr>
          <w:rStyle w:val="C27"/>
          <w:rtl w:val="0"/>
        </w:rPr>
        <w:t>Testové</w:t>
      </w:r>
    </w:p>
    <w:p>
      <w:pPr>
        <w:pStyle w:val="P38"/>
        <w:framePr w:w="591" w:h="230" w:hRule="exact" w:wrap="none" w:vAnchor="page" w:hAnchor="margin" w:x="796" w:y="2644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572" w:h="230" w:hRule="exact" w:wrap="none" w:vAnchor="page" w:hAnchor="margin" w:x="1430" w:y="2644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893" w:h="230" w:hRule="exact" w:wrap="none" w:vAnchor="page" w:hAnchor="margin" w:x="2044" w:y="2644"/>
        <w:rPr>
          <w:rStyle w:val="C27"/>
          <w:rtl w:val="0"/>
        </w:rPr>
      </w:pPr>
      <w:r>
        <w:rPr>
          <w:rStyle w:val="C27"/>
          <w:rtl w:val="0"/>
        </w:rPr>
        <w:t>uzavřené,</w:t>
      </w:r>
    </w:p>
    <w:p>
      <w:pPr>
        <w:pStyle w:val="P38"/>
        <w:framePr w:w="927" w:h="230" w:hRule="exact" w:wrap="none" w:vAnchor="page" w:hAnchor="margin" w:x="2980" w:y="2644"/>
        <w:rPr>
          <w:rStyle w:val="C27"/>
          <w:rtl w:val="0"/>
        </w:rPr>
      </w:pPr>
      <w:r>
        <w:rPr>
          <w:rStyle w:val="C27"/>
          <w:rtl w:val="0"/>
        </w:rPr>
        <w:t>sestavené</w:t>
      </w:r>
    </w:p>
    <w:p>
      <w:pPr>
        <w:pStyle w:val="P38"/>
        <w:framePr w:w="226" w:h="230" w:hRule="exact" w:wrap="none" w:vAnchor="page" w:hAnchor="margin" w:x="3950" w:y="2644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193" w:h="230" w:hRule="exact" w:wrap="none" w:vAnchor="page" w:hAnchor="margin" w:x="4219" w:y="2644"/>
        <w:rPr>
          <w:rStyle w:val="C27"/>
          <w:rtl w:val="0"/>
        </w:rPr>
      </w:pPr>
      <w:r>
        <w:rPr>
          <w:rStyle w:val="C27"/>
          <w:rtl w:val="0"/>
        </w:rPr>
        <w:t>tří</w:t>
      </w:r>
    </w:p>
    <w:p>
      <w:pPr>
        <w:pStyle w:val="P38"/>
        <w:framePr w:w="615" w:h="230" w:hRule="exact" w:wrap="none" w:vAnchor="page" w:hAnchor="margin" w:x="4454" w:y="2644"/>
        <w:rPr>
          <w:rStyle w:val="C27"/>
          <w:rtl w:val="0"/>
        </w:rPr>
      </w:pPr>
      <w:r>
        <w:rPr>
          <w:rStyle w:val="C27"/>
          <w:rtl w:val="0"/>
        </w:rPr>
        <w:t>variant</w:t>
      </w:r>
    </w:p>
    <w:p>
      <w:pPr>
        <w:pStyle w:val="P38"/>
        <w:framePr w:w="893" w:h="230" w:hRule="exact" w:wrap="none" w:vAnchor="page" w:hAnchor="margin" w:x="5112" w:y="2644"/>
        <w:rPr>
          <w:rStyle w:val="C27"/>
          <w:rtl w:val="0"/>
        </w:rPr>
      </w:pPr>
      <w:r>
        <w:rPr>
          <w:rStyle w:val="C27"/>
          <w:rtl w:val="0"/>
        </w:rPr>
        <w:t>odpovědí,</w:t>
      </w:r>
    </w:p>
    <w:p>
      <w:pPr>
        <w:pStyle w:val="P38"/>
        <w:framePr w:w="116" w:h="230" w:hRule="exact" w:wrap="none" w:vAnchor="page" w:hAnchor="margin" w:x="6048" w:y="264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6206" w:y="2644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562" w:h="230" w:hRule="exact" w:wrap="none" w:vAnchor="page" w:hAnchor="margin" w:x="6729" w:y="2644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505" w:h="230" w:hRule="exact" w:wrap="none" w:vAnchor="page" w:hAnchor="margin" w:x="7334" w:y="2644"/>
        <w:rPr>
          <w:rStyle w:val="C27"/>
          <w:rtl w:val="0"/>
        </w:rPr>
      </w:pPr>
      <w:r>
        <w:rPr>
          <w:rStyle w:val="C27"/>
          <w:rtl w:val="0"/>
        </w:rPr>
        <w:t>jedna</w:t>
      </w:r>
    </w:p>
    <w:p>
      <w:pPr>
        <w:pStyle w:val="P38"/>
        <w:framePr w:w="173" w:h="230" w:hRule="exact" w:wrap="none" w:vAnchor="page" w:hAnchor="margin" w:x="7881" w:y="264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83" w:h="230" w:hRule="exact" w:wrap="none" w:vAnchor="page" w:hAnchor="margin" w:x="8097" w:y="2644"/>
        <w:rPr>
          <w:rStyle w:val="C27"/>
          <w:rtl w:val="0"/>
        </w:rPr>
      </w:pPr>
      <w:r>
        <w:rPr>
          <w:rStyle w:val="C27"/>
          <w:rtl w:val="0"/>
        </w:rPr>
        <w:t>správná.</w:t>
      </w:r>
    </w:p>
    <w:p>
      <w:pPr>
        <w:pStyle w:val="P38"/>
        <w:framePr w:w="783" w:h="230" w:hRule="exact" w:wrap="none" w:vAnchor="page" w:hAnchor="margin" w:x="8923" w:y="2644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591" w:h="230" w:hRule="exact" w:wrap="none" w:vAnchor="page" w:hAnchor="margin" w:x="9748" w:y="2644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385" w:h="230" w:hRule="exact" w:wrap="none" w:vAnchor="page" w:hAnchor="margin" w:x="28" w:y="2874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456" w:y="2874"/>
        <w:rPr>
          <w:rStyle w:val="C27"/>
          <w:rtl w:val="0"/>
        </w:rPr>
      </w:pPr>
      <w:r>
        <w:rPr>
          <w:rStyle w:val="C27"/>
          <w:rtl w:val="0"/>
        </w:rPr>
        <w:t>bodově</w:t>
      </w:r>
    </w:p>
    <w:p>
      <w:pPr>
        <w:pStyle w:val="P38"/>
        <w:framePr w:w="1114" w:h="230" w:hRule="exact" w:wrap="none" w:vAnchor="page" w:hAnchor="margin" w:x="1171" w:y="2874"/>
        <w:rPr>
          <w:rStyle w:val="C27"/>
          <w:rtl w:val="0"/>
        </w:rPr>
      </w:pPr>
      <w:r>
        <w:rPr>
          <w:rStyle w:val="C27"/>
          <w:rtl w:val="0"/>
        </w:rPr>
        <w:t>rovnocenné.</w:t>
      </w:r>
    </w:p>
    <w:p>
      <w:pPr>
        <w:pStyle w:val="P38"/>
        <w:framePr w:w="73" w:h="230" w:hRule="exact" w:wrap="none" w:vAnchor="page" w:hAnchor="margin" w:x="28" w:y="310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334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334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81" w:h="230" w:hRule="exact" w:wrap="none" w:vAnchor="page" w:hAnchor="margin" w:x="1857" w:y="3345"/>
        <w:rPr>
          <w:rStyle w:val="C27"/>
          <w:rtl w:val="0"/>
        </w:rPr>
      </w:pPr>
      <w:r>
        <w:rPr>
          <w:rStyle w:val="C27"/>
          <w:rtl w:val="0"/>
        </w:rPr>
        <w:t>zajistí,</w:t>
      </w:r>
    </w:p>
    <w:p>
      <w:pPr>
        <w:pStyle w:val="P38"/>
        <w:framePr w:w="337" w:h="230" w:hRule="exact" w:wrap="none" w:vAnchor="page" w:hAnchor="margin" w:x="2481" w:y="3345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625" w:h="230" w:hRule="exact" w:wrap="none" w:vAnchor="page" w:hAnchor="margin" w:x="2860" w:y="3345"/>
        <w:rPr>
          <w:rStyle w:val="C27"/>
          <w:rtl w:val="0"/>
        </w:rPr>
      </w:pPr>
      <w:r>
        <w:rPr>
          <w:rStyle w:val="C27"/>
          <w:rtl w:val="0"/>
        </w:rPr>
        <w:t>všichni</w:t>
      </w:r>
    </w:p>
    <w:p>
      <w:pPr>
        <w:pStyle w:val="P38"/>
        <w:framePr w:w="802" w:h="230" w:hRule="exact" w:wrap="none" w:vAnchor="page" w:hAnchor="margin" w:x="3528" w:y="3345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418" w:h="230" w:hRule="exact" w:wrap="none" w:vAnchor="page" w:hAnchor="margin" w:x="4372" w:y="3345"/>
        <w:rPr>
          <w:rStyle w:val="C27"/>
          <w:rtl w:val="0"/>
        </w:rPr>
      </w:pPr>
      <w:r>
        <w:rPr>
          <w:rStyle w:val="C27"/>
          <w:rtl w:val="0"/>
        </w:rPr>
        <w:t>plnili</w:t>
      </w:r>
    </w:p>
    <w:p>
      <w:pPr>
        <w:pStyle w:val="P38"/>
        <w:framePr w:w="337" w:h="230" w:hRule="exact" w:wrap="none" w:vAnchor="page" w:hAnchor="margin" w:x="4833" w:y="3345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481" w:h="230" w:hRule="exact" w:wrap="none" w:vAnchor="page" w:hAnchor="margin" w:x="5212" w:y="3345"/>
        <w:rPr>
          <w:rStyle w:val="C27"/>
          <w:rtl w:val="0"/>
        </w:rPr>
      </w:pPr>
      <w:r>
        <w:rPr>
          <w:rStyle w:val="C27"/>
          <w:rtl w:val="0"/>
        </w:rPr>
        <w:t>zcela</w:t>
      </w:r>
    </w:p>
    <w:p>
      <w:pPr>
        <w:pStyle w:val="P38"/>
        <w:framePr w:w="1105" w:h="230" w:hRule="exact" w:wrap="none" w:vAnchor="page" w:hAnchor="margin" w:x="5736" w:y="3345"/>
        <w:rPr>
          <w:rStyle w:val="C27"/>
          <w:rtl w:val="0"/>
        </w:rPr>
      </w:pPr>
      <w:r>
        <w:rPr>
          <w:rStyle w:val="C27"/>
          <w:rtl w:val="0"/>
        </w:rPr>
        <w:t>samostatně.</w:t>
      </w:r>
    </w:p>
    <w:p>
      <w:pPr>
        <w:pStyle w:val="P38"/>
        <w:framePr w:w="149" w:h="230" w:hRule="exact" w:wrap="none" w:vAnchor="page" w:hAnchor="margin" w:x="6883" w:y="334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25" w:h="230" w:hRule="exact" w:wrap="none" w:vAnchor="page" w:hAnchor="margin" w:x="7075" w:y="3345"/>
        <w:rPr>
          <w:rStyle w:val="C27"/>
          <w:rtl w:val="0"/>
        </w:rPr>
      </w:pPr>
      <w:r>
        <w:rPr>
          <w:rStyle w:val="C27"/>
          <w:rtl w:val="0"/>
        </w:rPr>
        <w:t>daném</w:t>
      </w:r>
    </w:p>
    <w:p>
      <w:pPr>
        <w:pStyle w:val="P38"/>
        <w:framePr w:w="692" w:h="230" w:hRule="exact" w:wrap="none" w:vAnchor="page" w:hAnchor="margin" w:x="7742" w:y="3345"/>
        <w:rPr>
          <w:rStyle w:val="C27"/>
          <w:rtl w:val="0"/>
        </w:rPr>
      </w:pPr>
      <w:r>
        <w:rPr>
          <w:rStyle w:val="C27"/>
          <w:rtl w:val="0"/>
        </w:rPr>
        <w:t>termínu</w:t>
      </w:r>
    </w:p>
    <w:p>
      <w:pPr>
        <w:pStyle w:val="P38"/>
        <w:framePr w:w="418" w:h="230" w:hRule="exact" w:wrap="none" w:vAnchor="page" w:hAnchor="margin" w:x="8476" w:y="3345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572" w:h="230" w:hRule="exact" w:wrap="none" w:vAnchor="page" w:hAnchor="margin" w:x="8937" w:y="3345"/>
        <w:rPr>
          <w:rStyle w:val="C27"/>
          <w:rtl w:val="0"/>
        </w:rPr>
      </w:pPr>
      <w:r>
        <w:rPr>
          <w:rStyle w:val="C27"/>
          <w:rtl w:val="0"/>
        </w:rPr>
        <w:t>danou</w:t>
      </w:r>
    </w:p>
    <w:p>
      <w:pPr>
        <w:pStyle w:val="P38"/>
        <w:framePr w:w="817" w:h="230" w:hRule="exact" w:wrap="none" w:vAnchor="page" w:hAnchor="margin" w:x="9552" w:y="3345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591" w:h="230" w:hRule="exact" w:wrap="none" w:vAnchor="page" w:hAnchor="margin" w:x="28" w:y="3575"/>
        <w:rPr>
          <w:rStyle w:val="C27"/>
          <w:rtl w:val="0"/>
        </w:rPr>
      </w:pPr>
      <w:r>
        <w:rPr>
          <w:rStyle w:val="C27"/>
          <w:rtl w:val="0"/>
        </w:rPr>
        <w:t>komisí</w:t>
      </w:r>
    </w:p>
    <w:p>
      <w:pPr>
        <w:pStyle w:val="P38"/>
        <w:framePr w:w="625" w:h="230" w:hRule="exact" w:wrap="none" w:vAnchor="page" w:hAnchor="margin" w:x="662" w:y="3575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970" w:h="230" w:hRule="exact" w:wrap="none" w:vAnchor="page" w:hAnchor="margin" w:x="1329" w:y="3575"/>
        <w:rPr>
          <w:rStyle w:val="C27"/>
          <w:rtl w:val="0"/>
        </w:rPr>
      </w:pPr>
      <w:r>
        <w:rPr>
          <w:rStyle w:val="C27"/>
          <w:rtl w:val="0"/>
        </w:rPr>
        <w:t>absolvovat</w:t>
      </w:r>
    </w:p>
    <w:p>
      <w:pPr>
        <w:pStyle w:val="P38"/>
        <w:framePr w:w="337" w:h="230" w:hRule="exact" w:wrap="none" w:vAnchor="page" w:hAnchor="margin" w:x="2342" w:y="3575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836" w:h="230" w:hRule="exact" w:wrap="none" w:vAnchor="page" w:hAnchor="margin" w:x="2721" w:y="3575"/>
        <w:rPr>
          <w:rStyle w:val="C27"/>
          <w:rtl w:val="0"/>
        </w:rPr>
      </w:pPr>
      <w:r>
        <w:rPr>
          <w:rStyle w:val="C27"/>
          <w:rtl w:val="0"/>
        </w:rPr>
        <w:t>najednou</w:t>
      </w:r>
    </w:p>
    <w:p>
      <w:pPr>
        <w:pStyle w:val="P38"/>
        <w:framePr w:w="625" w:h="230" w:hRule="exact" w:wrap="none" w:vAnchor="page" w:hAnchor="margin" w:x="3600" w:y="3575"/>
        <w:rPr>
          <w:rStyle w:val="C27"/>
          <w:rtl w:val="0"/>
        </w:rPr>
      </w:pPr>
      <w:r>
        <w:rPr>
          <w:rStyle w:val="C27"/>
          <w:rtl w:val="0"/>
        </w:rPr>
        <w:t>všichni</w:t>
      </w:r>
    </w:p>
    <w:p>
      <w:pPr>
        <w:pStyle w:val="P38"/>
        <w:framePr w:w="860" w:h="230" w:hRule="exact" w:wrap="none" w:vAnchor="page" w:hAnchor="margin" w:x="4267" w:y="3575"/>
        <w:rPr>
          <w:rStyle w:val="C27"/>
          <w:rtl w:val="0"/>
        </w:rPr>
      </w:pPr>
      <w:r>
        <w:rPr>
          <w:rStyle w:val="C27"/>
          <w:rtl w:val="0"/>
        </w:rPr>
        <w:t>uchazeči.</w:t>
      </w:r>
    </w:p>
    <w:p>
      <w:pPr>
        <w:pStyle w:val="P38"/>
        <w:framePr w:w="73" w:h="230" w:hRule="exact" w:wrap="none" w:vAnchor="page" w:hAnchor="margin" w:x="28" w:y="381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404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4045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404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4045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404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4045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4045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4045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4045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7"/>
        <w:framePr w:w="826" w:h="230" w:hRule="exact" w:wrap="none" w:vAnchor="page" w:hAnchor="margin" w:x="5534" w:y="4045"/>
        <w:rPr>
          <w:rStyle w:val="C26"/>
          <w:rtl w:val="0"/>
        </w:rPr>
      </w:pPr>
      <w:r>
        <w:rPr>
          <w:rStyle w:val="C26"/>
          <w:rtl w:val="0"/>
        </w:rPr>
        <w:t>písemné</w:t>
      </w:r>
    </w:p>
    <w:p>
      <w:pPr>
        <w:pStyle w:val="P37"/>
        <w:framePr w:w="725" w:h="230" w:hRule="exact" w:wrap="none" w:vAnchor="page" w:hAnchor="margin" w:x="6403" w:y="4045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7"/>
        <w:framePr w:w="130" w:h="230" w:hRule="exact" w:wrap="none" w:vAnchor="page" w:hAnchor="margin" w:x="7171" w:y="404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495" w:h="230" w:hRule="exact" w:wrap="none" w:vAnchor="page" w:hAnchor="margin" w:x="7344" w:y="4045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25" w:h="230" w:hRule="exact" w:wrap="none" w:vAnchor="page" w:hAnchor="margin" w:x="7881" w:y="4045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8"/>
        <w:framePr w:w="73" w:h="230" w:hRule="exact" w:wrap="none" w:vAnchor="page" w:hAnchor="margin" w:x="8592" w:y="4045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8"/>
        <w:framePr w:w="1181" w:h="230" w:hRule="exact" w:wrap="none" w:vAnchor="page" w:hAnchor="margin" w:x="28" w:y="428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8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69" w:h="230" w:hRule="exact" w:wrap="none" w:vAnchor="page" w:hAnchor="margin" w:x="1857" w:y="4281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625" w:h="230" w:hRule="exact" w:wrap="none" w:vAnchor="page" w:hAnchor="margin" w:x="2769" w:y="4281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241" w:h="230" w:hRule="exact" w:wrap="none" w:vAnchor="page" w:hAnchor="margin" w:x="3436" w:y="4281"/>
        <w:rPr>
          <w:rStyle w:val="C27"/>
          <w:rtl w:val="0"/>
        </w:rPr>
      </w:pPr>
      <w:r>
        <w:rPr>
          <w:rStyle w:val="C27"/>
          <w:rtl w:val="0"/>
        </w:rPr>
        <w:t>35</w:t>
      </w:r>
    </w:p>
    <w:p>
      <w:pPr>
        <w:pStyle w:val="P38"/>
        <w:framePr w:w="615" w:h="230" w:hRule="exact" w:wrap="none" w:vAnchor="page" w:hAnchor="margin" w:x="3720" w:y="4281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826" w:h="230" w:hRule="exact" w:wrap="none" w:vAnchor="page" w:hAnchor="margin" w:x="4377" w:y="4281"/>
        <w:rPr>
          <w:rStyle w:val="C27"/>
          <w:rtl w:val="0"/>
        </w:rPr>
      </w:pPr>
      <w:r>
        <w:rPr>
          <w:rStyle w:val="C27"/>
          <w:rtl w:val="0"/>
        </w:rPr>
        <w:t>určených</w:t>
      </w:r>
    </w:p>
    <w:p>
      <w:pPr>
        <w:pStyle w:val="P38"/>
        <w:framePr w:w="303" w:h="230" w:hRule="exact" w:wrap="none" w:vAnchor="page" w:hAnchor="margin" w:x="5246" w:y="428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5592" w:y="4281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1181" w:h="230" w:hRule="exact" w:wrap="none" w:vAnchor="page" w:hAnchor="margin" w:x="6292" w:y="4281"/>
        <w:rPr>
          <w:rStyle w:val="C27"/>
          <w:rtl w:val="0"/>
        </w:rPr>
      </w:pPr>
      <w:r>
        <w:rPr>
          <w:rStyle w:val="C27"/>
          <w:rtl w:val="0"/>
        </w:rPr>
        <w:t>následujících</w:t>
      </w:r>
    </w:p>
    <w:p>
      <w:pPr>
        <w:pStyle w:val="P38"/>
        <w:framePr w:w="557" w:h="230" w:hRule="exact" w:wrap="none" w:vAnchor="page" w:hAnchor="margin" w:x="7516" w:y="4281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226" w:h="230" w:hRule="exact" w:wrap="none" w:vAnchor="page" w:hAnchor="margin" w:x="8116" w:y="428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706" w:h="230" w:hRule="exact" w:wrap="none" w:vAnchor="page" w:hAnchor="margin" w:x="8385" w:y="4281"/>
        <w:rPr>
          <w:rStyle w:val="C27"/>
          <w:rtl w:val="0"/>
        </w:rPr>
      </w:pPr>
      <w:r>
        <w:rPr>
          <w:rStyle w:val="C27"/>
          <w:rtl w:val="0"/>
        </w:rPr>
        <w:t>složení:</w:t>
      </w:r>
    </w:p>
    <w:p>
      <w:pPr>
        <w:pStyle w:val="P41"/>
        <w:framePr w:w="375" w:h="245" w:hRule="exact" w:wrap="none" w:vAnchor="page" w:hAnchor="margin" w:x="28" w:y="4516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1157" w:h="230" w:hRule="exact" w:wrap="none" w:vAnchor="page" w:hAnchor="margin" w:x="388" w:y="4530"/>
        <w:rPr>
          <w:rStyle w:val="C26"/>
          <w:rtl w:val="0"/>
        </w:rPr>
      </w:pPr>
      <w:r>
        <w:rPr>
          <w:rStyle w:val="C26"/>
          <w:rtl w:val="0"/>
        </w:rPr>
        <w:t>Uplatňování</w:t>
      </w:r>
    </w:p>
    <w:p>
      <w:pPr>
        <w:pStyle w:val="P37"/>
        <w:framePr w:w="802" w:h="230" w:hRule="exact" w:wrap="none" w:vAnchor="page" w:hAnchor="margin" w:x="1588" w:y="4530"/>
        <w:rPr>
          <w:rStyle w:val="C26"/>
          <w:rtl w:val="0"/>
        </w:rPr>
      </w:pPr>
      <w:r>
        <w:rPr>
          <w:rStyle w:val="C26"/>
          <w:rtl w:val="0"/>
        </w:rPr>
        <w:t>principů</w:t>
      </w:r>
    </w:p>
    <w:p>
      <w:pPr>
        <w:pStyle w:val="P37"/>
        <w:framePr w:w="538" w:h="230" w:hRule="exact" w:wrap="none" w:vAnchor="page" w:hAnchor="margin" w:x="2433" w:y="4530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1234" w:h="230" w:hRule="exact" w:wrap="none" w:vAnchor="page" w:hAnchor="margin" w:x="3014" w:y="4530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4291" w:y="4530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5443" w:y="4530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5558" w:y="453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6384" w:y="4530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30" w:h="230" w:hRule="exact" w:wrap="none" w:vAnchor="page" w:hAnchor="margin" w:x="6619" w:y="4530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73" w:h="230" w:hRule="exact" w:wrap="none" w:vAnchor="page" w:hAnchor="margin" w:x="6792" w:y="4530"/>
        <w:rPr>
          <w:rStyle w:val="C27"/>
          <w:rtl w:val="0"/>
        </w:rPr>
      </w:pPr>
      <w:r>
        <w:rPr>
          <w:rStyle w:val="C27"/>
          <w:rtl w:val="0"/>
        </w:rPr>
        <w:t>zadání,</w:t>
      </w:r>
    </w:p>
    <w:p>
      <w:pPr>
        <w:pStyle w:val="P38"/>
        <w:framePr w:w="783" w:h="230" w:hRule="exact" w:wrap="none" w:vAnchor="page" w:hAnchor="margin" w:x="7507" w:y="453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332" w:y="4530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130" w:h="230" w:hRule="exact" w:wrap="none" w:vAnchor="page" w:hAnchor="margin" w:x="8568" w:y="4530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73" w:h="230" w:hRule="exact" w:wrap="none" w:vAnchor="page" w:hAnchor="margin" w:x="8740" w:y="4530"/>
        <w:rPr>
          <w:rStyle w:val="C27"/>
          <w:rtl w:val="0"/>
        </w:rPr>
      </w:pPr>
      <w:r>
        <w:rPr>
          <w:rStyle w:val="C27"/>
          <w:rtl w:val="0"/>
        </w:rPr>
        <w:t>zadání.</w:t>
      </w:r>
    </w:p>
    <w:p>
      <w:pPr>
        <w:pStyle w:val="P41"/>
        <w:framePr w:w="375" w:h="245" w:hRule="exact" w:wrap="none" w:vAnchor="page" w:hAnchor="margin" w:x="28" w:y="4765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605" w:h="230" w:hRule="exact" w:wrap="none" w:vAnchor="page" w:hAnchor="margin" w:x="388" w:y="4780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471" w:h="230" w:hRule="exact" w:wrap="none" w:vAnchor="page" w:hAnchor="margin" w:x="1036" w:y="4780"/>
        <w:rPr>
          <w:rStyle w:val="C26"/>
          <w:rtl w:val="0"/>
        </w:rPr>
      </w:pPr>
      <w:r>
        <w:rPr>
          <w:rStyle w:val="C26"/>
          <w:rtl w:val="0"/>
        </w:rPr>
        <w:t>aktiv</w:t>
      </w:r>
    </w:p>
    <w:p>
      <w:pPr>
        <w:pStyle w:val="P37"/>
        <w:framePr w:w="130" w:h="230" w:hRule="exact" w:wrap="none" w:vAnchor="page" w:hAnchor="margin" w:x="1550" w:y="4780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1234" w:h="230" w:hRule="exact" w:wrap="none" w:vAnchor="page" w:hAnchor="margin" w:x="1723" w:y="4780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3000" w:y="4780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4152" w:y="4780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4267" w:y="478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5092" w:y="4780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30" w:h="230" w:hRule="exact" w:wrap="none" w:vAnchor="page" w:hAnchor="margin" w:x="5328" w:y="4780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73" w:h="230" w:hRule="exact" w:wrap="none" w:vAnchor="page" w:hAnchor="margin" w:x="5500" w:y="4780"/>
        <w:rPr>
          <w:rStyle w:val="C27"/>
          <w:rtl w:val="0"/>
        </w:rPr>
      </w:pPr>
      <w:r>
        <w:rPr>
          <w:rStyle w:val="C27"/>
          <w:rtl w:val="0"/>
        </w:rPr>
        <w:t>zadání.</w:t>
      </w:r>
    </w:p>
    <w:p>
      <w:pPr>
        <w:pStyle w:val="P41"/>
        <w:framePr w:w="375" w:h="245" w:hRule="exact" w:wrap="none" w:vAnchor="page" w:hAnchor="margin" w:x="28" w:y="5015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615" w:h="230" w:hRule="exact" w:wrap="none" w:vAnchor="page" w:hAnchor="margin" w:x="388" w:y="5029"/>
        <w:rPr>
          <w:rStyle w:val="C26"/>
          <w:rtl w:val="0"/>
        </w:rPr>
      </w:pPr>
      <w:r>
        <w:rPr>
          <w:rStyle w:val="C26"/>
          <w:rtl w:val="0"/>
        </w:rPr>
        <w:t>Plnění</w:t>
      </w:r>
    </w:p>
    <w:p>
      <w:pPr>
        <w:pStyle w:val="P37"/>
        <w:framePr w:w="1047" w:h="230" w:hRule="exact" w:wrap="none" w:vAnchor="page" w:hAnchor="margin" w:x="1046" w:y="5029"/>
        <w:rPr>
          <w:rStyle w:val="C26"/>
          <w:rtl w:val="0"/>
        </w:rPr>
      </w:pPr>
      <w:r>
        <w:rPr>
          <w:rStyle w:val="C26"/>
          <w:rtl w:val="0"/>
        </w:rPr>
        <w:t>požadavků</w:t>
      </w:r>
    </w:p>
    <w:p>
      <w:pPr>
        <w:pStyle w:val="P37"/>
        <w:framePr w:w="250" w:h="230" w:hRule="exact" w:wrap="none" w:vAnchor="page" w:hAnchor="margin" w:x="2136" w:y="502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45" w:h="230" w:hRule="exact" w:wrap="none" w:vAnchor="page" w:hAnchor="margin" w:x="2428" w:y="5029"/>
        <w:rPr>
          <w:rStyle w:val="C26"/>
          <w:rtl w:val="0"/>
        </w:rPr>
      </w:pPr>
      <w:r>
        <w:rPr>
          <w:rStyle w:val="C26"/>
          <w:rtl w:val="0"/>
        </w:rPr>
        <w:t>vrcholné</w:t>
      </w:r>
    </w:p>
    <w:p>
      <w:pPr>
        <w:pStyle w:val="P37"/>
        <w:framePr w:w="649" w:h="230" w:hRule="exact" w:wrap="none" w:vAnchor="page" w:hAnchor="margin" w:x="3316" w:y="5029"/>
        <w:rPr>
          <w:rStyle w:val="C26"/>
          <w:rtl w:val="0"/>
        </w:rPr>
      </w:pPr>
      <w:r>
        <w:rPr>
          <w:rStyle w:val="C26"/>
          <w:rtl w:val="0"/>
        </w:rPr>
        <w:t>vedení</w:t>
      </w:r>
    </w:p>
    <w:p>
      <w:pPr>
        <w:pStyle w:val="P37"/>
        <w:framePr w:w="130" w:h="230" w:hRule="exact" w:wrap="none" w:vAnchor="page" w:hAnchor="margin" w:x="4008" w:y="5029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58" w:h="230" w:hRule="exact" w:wrap="none" w:vAnchor="page" w:hAnchor="margin" w:x="4180" w:y="5029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1234" w:h="230" w:hRule="exact" w:wrap="none" w:vAnchor="page" w:hAnchor="margin" w:x="4881" w:y="5029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6158" w:y="5029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42"/>
        <w:framePr w:w="73" w:h="230" w:hRule="exact" w:wrap="none" w:vAnchor="page" w:hAnchor="margin" w:x="7310" w:y="5029"/>
        <w:rPr>
          <w:rStyle w:val="C31"/>
          <w:rtl w:val="0"/>
        </w:rPr>
      </w:pPr>
      <w:r>
        <w:rPr>
          <w:rStyle w:val="C31"/>
          <w:rtl w:val="0"/>
        </w:rPr>
        <w:t>,</w:t>
      </w:r>
    </w:p>
    <w:p>
      <w:pPr>
        <w:pStyle w:val="P38"/>
        <w:framePr w:w="783" w:h="230" w:hRule="exact" w:wrap="none" w:vAnchor="page" w:hAnchor="margin" w:x="7425" w:y="502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251" w:y="502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30" w:h="230" w:hRule="exact" w:wrap="none" w:vAnchor="page" w:hAnchor="margin" w:x="8486" w:y="5029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73" w:h="230" w:hRule="exact" w:wrap="none" w:vAnchor="page" w:hAnchor="margin" w:x="8659" w:y="5029"/>
        <w:rPr>
          <w:rStyle w:val="C27"/>
          <w:rtl w:val="0"/>
        </w:rPr>
      </w:pPr>
      <w:r>
        <w:rPr>
          <w:rStyle w:val="C27"/>
          <w:rtl w:val="0"/>
        </w:rPr>
        <w:t>zadání.</w:t>
      </w:r>
    </w:p>
    <w:p>
      <w:pPr>
        <w:pStyle w:val="P41"/>
        <w:framePr w:w="375" w:h="245" w:hRule="exact" w:wrap="none" w:vAnchor="page" w:hAnchor="margin" w:x="28" w:y="5265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605" w:h="230" w:hRule="exact" w:wrap="none" w:vAnchor="page" w:hAnchor="margin" w:x="388" w:y="5279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716" w:h="230" w:hRule="exact" w:wrap="none" w:vAnchor="page" w:hAnchor="margin" w:x="1036" w:y="5279"/>
        <w:rPr>
          <w:rStyle w:val="C26"/>
          <w:rtl w:val="0"/>
        </w:rPr>
      </w:pPr>
      <w:r>
        <w:rPr>
          <w:rStyle w:val="C26"/>
          <w:rtl w:val="0"/>
        </w:rPr>
        <w:t>rozvoje</w:t>
      </w:r>
    </w:p>
    <w:p>
      <w:pPr>
        <w:pStyle w:val="P37"/>
        <w:framePr w:w="1532" w:h="230" w:hRule="exact" w:wrap="none" w:vAnchor="page" w:hAnchor="margin" w:x="1795" w:y="5279"/>
        <w:rPr>
          <w:rStyle w:val="C26"/>
          <w:rtl w:val="0"/>
        </w:rPr>
      </w:pPr>
      <w:r>
        <w:rPr>
          <w:rStyle w:val="C26"/>
          <w:rtl w:val="0"/>
        </w:rPr>
        <w:t>bezpečnostního</w:t>
      </w:r>
    </w:p>
    <w:p>
      <w:pPr>
        <w:pStyle w:val="P37"/>
        <w:framePr w:w="956" w:h="230" w:hRule="exact" w:wrap="none" w:vAnchor="page" w:hAnchor="margin" w:x="3369" w:y="5279"/>
        <w:rPr>
          <w:rStyle w:val="C26"/>
          <w:rtl w:val="0"/>
        </w:rPr>
      </w:pPr>
      <w:r>
        <w:rPr>
          <w:rStyle w:val="C26"/>
          <w:rtl w:val="0"/>
        </w:rPr>
        <w:t>povědomí</w:t>
      </w:r>
    </w:p>
    <w:p>
      <w:pPr>
        <w:pStyle w:val="P37"/>
        <w:framePr w:w="1057" w:h="230" w:hRule="exact" w:wrap="none" w:vAnchor="page" w:hAnchor="margin" w:x="4368" w:y="5279"/>
        <w:rPr>
          <w:rStyle w:val="C26"/>
          <w:rtl w:val="0"/>
        </w:rPr>
      </w:pPr>
      <w:r>
        <w:rPr>
          <w:rStyle w:val="C26"/>
          <w:rtl w:val="0"/>
        </w:rPr>
        <w:t>organizace</w:t>
      </w:r>
    </w:p>
    <w:p>
      <w:pPr>
        <w:pStyle w:val="P37"/>
        <w:framePr w:w="826" w:h="230" w:hRule="exact" w:wrap="none" w:vAnchor="page" w:hAnchor="margin" w:x="5467" w:y="5279"/>
        <w:rPr>
          <w:rStyle w:val="C26"/>
          <w:rtl w:val="0"/>
        </w:rPr>
      </w:pPr>
      <w:r>
        <w:rPr>
          <w:rStyle w:val="C26"/>
          <w:rtl w:val="0"/>
        </w:rPr>
        <w:t>v oblasti</w:t>
      </w:r>
    </w:p>
    <w:p>
      <w:pPr>
        <w:pStyle w:val="P37"/>
        <w:framePr w:w="1234" w:h="230" w:hRule="exact" w:wrap="none" w:vAnchor="page" w:hAnchor="margin" w:x="6336" w:y="5279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7612" w:y="5279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42"/>
        <w:framePr w:w="73" w:h="230" w:hRule="exact" w:wrap="none" w:vAnchor="page" w:hAnchor="margin" w:x="8764" w:y="5279"/>
        <w:rPr>
          <w:rStyle w:val="C31"/>
          <w:rtl w:val="0"/>
        </w:rPr>
      </w:pPr>
      <w:r>
        <w:rPr>
          <w:rStyle w:val="C31"/>
          <w:rtl w:val="0"/>
        </w:rPr>
        <w:t>,</w:t>
      </w:r>
    </w:p>
    <w:p>
      <w:pPr>
        <w:pStyle w:val="P38"/>
        <w:framePr w:w="783" w:h="230" w:hRule="exact" w:wrap="none" w:vAnchor="page" w:hAnchor="margin" w:x="8880" w:y="527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705" w:y="5279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30" w:h="230" w:hRule="exact" w:wrap="none" w:vAnchor="page" w:hAnchor="margin" w:x="9940" w:y="5279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73" w:h="230" w:hRule="exact" w:wrap="none" w:vAnchor="page" w:hAnchor="margin" w:x="388" w:y="5509"/>
        <w:rPr>
          <w:rStyle w:val="C27"/>
          <w:rtl w:val="0"/>
        </w:rPr>
      </w:pPr>
      <w:r>
        <w:rPr>
          <w:rStyle w:val="C27"/>
          <w:rtl w:val="0"/>
        </w:rPr>
        <w:t>zadání,</w:t>
      </w:r>
    </w:p>
    <w:p>
      <w:pPr>
        <w:pStyle w:val="P38"/>
        <w:framePr w:w="783" w:h="230" w:hRule="exact" w:wrap="none" w:vAnchor="page" w:hAnchor="margin" w:x="1104" w:y="550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1929" w:y="550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30" w:h="230" w:hRule="exact" w:wrap="none" w:vAnchor="page" w:hAnchor="margin" w:x="2164" w:y="5509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73" w:h="230" w:hRule="exact" w:wrap="none" w:vAnchor="page" w:hAnchor="margin" w:x="2337" w:y="5509"/>
        <w:rPr>
          <w:rStyle w:val="C27"/>
          <w:rtl w:val="0"/>
        </w:rPr>
      </w:pPr>
      <w:r>
        <w:rPr>
          <w:rStyle w:val="C27"/>
          <w:rtl w:val="0"/>
        </w:rPr>
        <w:t>zadání.</w:t>
      </w:r>
    </w:p>
    <w:p>
      <w:pPr>
        <w:pStyle w:val="P41"/>
        <w:framePr w:w="375" w:h="245" w:hRule="exact" w:wrap="none" w:vAnchor="page" w:hAnchor="margin" w:x="28" w:y="5745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1114" w:h="230" w:hRule="exact" w:wrap="none" w:vAnchor="page" w:hAnchor="margin" w:x="388" w:y="5759"/>
        <w:rPr>
          <w:rStyle w:val="C26"/>
          <w:rtl w:val="0"/>
        </w:rPr>
      </w:pPr>
      <w:r>
        <w:rPr>
          <w:rStyle w:val="C26"/>
          <w:rtl w:val="0"/>
        </w:rPr>
        <w:t>Koordinace</w:t>
      </w:r>
    </w:p>
    <w:p>
      <w:pPr>
        <w:pStyle w:val="P37"/>
        <w:framePr w:w="538" w:h="230" w:hRule="exact" w:wrap="none" w:vAnchor="page" w:hAnchor="margin" w:x="1545" w:y="5759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1469" w:h="230" w:hRule="exact" w:wrap="none" w:vAnchor="page" w:hAnchor="margin" w:x="2126" w:y="5759"/>
        <w:rPr>
          <w:rStyle w:val="C26"/>
          <w:rtl w:val="0"/>
        </w:rPr>
      </w:pPr>
      <w:r>
        <w:rPr>
          <w:rStyle w:val="C26"/>
          <w:rtl w:val="0"/>
        </w:rPr>
        <w:t>kybernetických</w:t>
      </w:r>
    </w:p>
    <w:p>
      <w:pPr>
        <w:pStyle w:val="P37"/>
        <w:framePr w:w="1522" w:h="230" w:hRule="exact" w:wrap="none" w:vAnchor="page" w:hAnchor="margin" w:x="3638" w:y="5759"/>
        <w:rPr>
          <w:rStyle w:val="C26"/>
          <w:rtl w:val="0"/>
        </w:rPr>
      </w:pPr>
      <w:r>
        <w:rPr>
          <w:rStyle w:val="C26"/>
          <w:rtl w:val="0"/>
        </w:rPr>
        <w:t>bezpečnostních</w:t>
      </w:r>
    </w:p>
    <w:p>
      <w:pPr>
        <w:pStyle w:val="P37"/>
        <w:framePr w:w="903" w:h="230" w:hRule="exact" w:wrap="none" w:vAnchor="page" w:hAnchor="margin" w:x="5203" w:y="5759"/>
        <w:rPr>
          <w:rStyle w:val="C26"/>
          <w:rtl w:val="0"/>
        </w:rPr>
      </w:pPr>
      <w:r>
        <w:rPr>
          <w:rStyle w:val="C26"/>
          <w:rtl w:val="0"/>
        </w:rPr>
        <w:t>incidentů</w:t>
      </w:r>
    </w:p>
    <w:p>
      <w:pPr>
        <w:pStyle w:val="P38"/>
        <w:framePr w:w="73" w:h="230" w:hRule="exact" w:wrap="none" w:vAnchor="page" w:hAnchor="margin" w:x="6091" w:y="5759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6206" w:y="575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032" w:y="575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30" w:h="230" w:hRule="exact" w:wrap="none" w:vAnchor="page" w:hAnchor="margin" w:x="7267" w:y="5759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73" w:h="230" w:hRule="exact" w:wrap="none" w:vAnchor="page" w:hAnchor="margin" w:x="7440" w:y="5759"/>
        <w:rPr>
          <w:rStyle w:val="C27"/>
          <w:rtl w:val="0"/>
        </w:rPr>
      </w:pPr>
      <w:r>
        <w:rPr>
          <w:rStyle w:val="C27"/>
          <w:rtl w:val="0"/>
        </w:rPr>
        <w:t>zadání.</w:t>
      </w:r>
    </w:p>
    <w:p>
      <w:pPr>
        <w:pStyle w:val="P38"/>
        <w:framePr w:w="73" w:h="230" w:hRule="exact" w:wrap="none" w:vAnchor="page" w:hAnchor="margin" w:x="28" w:y="599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622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622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1857" w:y="6229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783" w:h="230" w:hRule="exact" w:wrap="none" w:vAnchor="page" w:hAnchor="margin" w:x="2428" w:y="6229"/>
        <w:rPr>
          <w:rStyle w:val="C27"/>
          <w:rtl w:val="0"/>
        </w:rPr>
      </w:pPr>
      <w:r>
        <w:rPr>
          <w:rStyle w:val="C27"/>
          <w:rtl w:val="0"/>
        </w:rPr>
        <w:t>náhodný</w:t>
      </w:r>
    </w:p>
    <w:p>
      <w:pPr>
        <w:pStyle w:val="P38"/>
        <w:framePr w:w="505" w:h="230" w:hRule="exact" w:wrap="none" w:vAnchor="page" w:hAnchor="margin" w:x="3254" w:y="6229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725" w:h="230" w:hRule="exact" w:wrap="none" w:vAnchor="page" w:hAnchor="margin" w:x="3801" w:y="6229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615" w:h="230" w:hRule="exact" w:wrap="none" w:vAnchor="page" w:hAnchor="margin" w:x="4569" w:y="622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303" w:h="230" w:hRule="exact" w:wrap="none" w:vAnchor="page" w:hAnchor="margin" w:x="5227" w:y="622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5572" w:y="6229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116" w:h="230" w:hRule="exact" w:wrap="none" w:vAnchor="page" w:hAnchor="margin" w:x="6163" w:y="622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28" w:h="230" w:hRule="exact" w:wrap="none" w:vAnchor="page" w:hAnchor="margin" w:x="6321" w:y="6229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8"/>
        <w:framePr w:w="980" w:h="230" w:hRule="exact" w:wrap="none" w:vAnchor="page" w:hAnchor="margin" w:x="6792" w:y="6229"/>
        <w:rPr>
          <w:rStyle w:val="C27"/>
          <w:rtl w:val="0"/>
        </w:rPr>
      </w:pPr>
      <w:r>
        <w:rPr>
          <w:rStyle w:val="C27"/>
          <w:rtl w:val="0"/>
        </w:rPr>
        <w:t>uvedených</w:t>
      </w:r>
    </w:p>
    <w:p>
      <w:pPr>
        <w:pStyle w:val="P38"/>
        <w:framePr w:w="615" w:h="230" w:hRule="exact" w:wrap="none" w:vAnchor="page" w:hAnchor="margin" w:x="7814" w:y="6229"/>
        <w:rPr>
          <w:rStyle w:val="C27"/>
          <w:rtl w:val="0"/>
        </w:rPr>
      </w:pPr>
      <w:r>
        <w:rPr>
          <w:rStyle w:val="C27"/>
          <w:rtl w:val="0"/>
        </w:rPr>
        <w:t>kritérií.</w:t>
      </w:r>
    </w:p>
    <w:p>
      <w:pPr>
        <w:pStyle w:val="P38"/>
        <w:framePr w:w="793" w:h="230" w:hRule="exact" w:wrap="none" w:vAnchor="page" w:hAnchor="margin" w:x="28" w:y="646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64" w:y="646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15" w:h="230" w:hRule="exact" w:wrap="none" w:vAnchor="page" w:hAnchor="margin" w:x="1411" w:y="6465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869" w:h="230" w:hRule="exact" w:wrap="none" w:vAnchor="page" w:hAnchor="margin" w:x="2068" w:y="6465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893" w:h="230" w:hRule="exact" w:wrap="none" w:vAnchor="page" w:hAnchor="margin" w:x="2980" w:y="6465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793" w:h="230" w:hRule="exact" w:wrap="none" w:vAnchor="page" w:hAnchor="margin" w:x="3916" w:y="6465"/>
        <w:rPr>
          <w:rStyle w:val="C27"/>
          <w:rtl w:val="0"/>
        </w:rPr>
      </w:pPr>
      <w:r>
        <w:rPr>
          <w:rStyle w:val="C27"/>
          <w:rtl w:val="0"/>
        </w:rPr>
        <w:t>odpověď</w:t>
      </w:r>
    </w:p>
    <w:p>
      <w:pPr>
        <w:pStyle w:val="P38"/>
        <w:framePr w:w="130" w:h="230" w:hRule="exact" w:wrap="none" w:vAnchor="page" w:hAnchor="margin" w:x="4752" w:y="646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4924" w:y="6465"/>
        <w:rPr>
          <w:rStyle w:val="C27"/>
          <w:rtl w:val="0"/>
        </w:rPr>
      </w:pPr>
      <w:r>
        <w:rPr>
          <w:rStyle w:val="C27"/>
          <w:rtl w:val="0"/>
        </w:rPr>
        <w:t>obhájí</w:t>
      </w:r>
    </w:p>
    <w:p>
      <w:pPr>
        <w:pStyle w:val="P38"/>
        <w:framePr w:w="106" w:h="230" w:hRule="exact" w:wrap="none" w:vAnchor="page" w:hAnchor="margin" w:x="5529" w:y="6465"/>
        <w:rPr>
          <w:rStyle w:val="C27"/>
          <w:rtl w:val="0"/>
        </w:rPr>
      </w:pPr>
      <w:r>
        <w:rPr>
          <w:rStyle w:val="C27"/>
          <w:rtl w:val="0"/>
        </w:rPr>
        <w:t>ji</w:t>
      </w:r>
    </w:p>
    <w:p>
      <w:pPr>
        <w:pStyle w:val="P38"/>
        <w:framePr w:w="116" w:h="230" w:hRule="exact" w:wrap="none" w:vAnchor="page" w:hAnchor="margin" w:x="5678" w:y="646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5836" w:y="6465"/>
        <w:rPr>
          <w:rStyle w:val="C27"/>
          <w:rtl w:val="0"/>
        </w:rPr>
      </w:pPr>
      <w:r>
        <w:rPr>
          <w:rStyle w:val="C27"/>
          <w:rtl w:val="0"/>
        </w:rPr>
        <w:t>ústním</w:t>
      </w:r>
    </w:p>
    <w:p>
      <w:pPr>
        <w:pStyle w:val="P38"/>
        <w:framePr w:w="735" w:h="230" w:hRule="exact" w:wrap="none" w:vAnchor="page" w:hAnchor="margin" w:x="6494" w:y="6465"/>
        <w:rPr>
          <w:rStyle w:val="C27"/>
          <w:rtl w:val="0"/>
        </w:rPr>
      </w:pPr>
      <w:r>
        <w:rPr>
          <w:rStyle w:val="C27"/>
          <w:rtl w:val="0"/>
        </w:rPr>
        <w:t>ověření.</w:t>
      </w:r>
    </w:p>
    <w:p>
      <w:pPr>
        <w:pStyle w:val="P38"/>
        <w:framePr w:w="274" w:h="230" w:hRule="exact" w:wrap="none" w:vAnchor="page" w:hAnchor="margin" w:x="7272" w:y="646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90" w:h="230" w:hRule="exact" w:wrap="none" w:vAnchor="page" w:hAnchor="margin" w:x="7588" w:y="6465"/>
        <w:rPr>
          <w:rStyle w:val="C27"/>
          <w:rtl w:val="0"/>
        </w:rPr>
      </w:pPr>
      <w:r>
        <w:rPr>
          <w:rStyle w:val="C27"/>
          <w:rtl w:val="0"/>
        </w:rPr>
        <w:t>vypracování</w:t>
      </w:r>
    </w:p>
    <w:p>
      <w:pPr>
        <w:pStyle w:val="P38"/>
        <w:framePr w:w="980" w:h="230" w:hRule="exact" w:wrap="none" w:vAnchor="page" w:hAnchor="margin" w:x="8721" w:y="6465"/>
        <w:rPr>
          <w:rStyle w:val="C27"/>
          <w:rtl w:val="0"/>
        </w:rPr>
      </w:pPr>
      <w:r>
        <w:rPr>
          <w:rStyle w:val="C27"/>
          <w:rtl w:val="0"/>
        </w:rPr>
        <w:t>písemných</w:t>
      </w:r>
    </w:p>
    <w:p>
      <w:pPr>
        <w:pStyle w:val="P38"/>
        <w:framePr w:w="836" w:h="230" w:hRule="exact" w:wrap="none" w:vAnchor="page" w:hAnchor="margin" w:x="9744" w:y="6465"/>
        <w:rPr>
          <w:rStyle w:val="C27"/>
          <w:rtl w:val="0"/>
        </w:rPr>
      </w:pPr>
      <w:r>
        <w:rPr>
          <w:rStyle w:val="C27"/>
          <w:rtl w:val="0"/>
        </w:rPr>
        <w:t>odpovědí</w:t>
      </w:r>
    </w:p>
    <w:p>
      <w:pPr>
        <w:pStyle w:val="P38"/>
        <w:framePr w:w="293" w:h="230" w:hRule="exact" w:wrap="none" w:vAnchor="page" w:hAnchor="margin" w:x="28" w:y="6695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759" w:h="230" w:hRule="exact" w:wrap="none" w:vAnchor="page" w:hAnchor="margin" w:x="364" w:y="669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1166" w:y="6695"/>
        <w:rPr>
          <w:rStyle w:val="C27"/>
          <w:rtl w:val="0"/>
        </w:rPr>
      </w:pPr>
      <w:r>
        <w:rPr>
          <w:rStyle w:val="C27"/>
          <w:rtl w:val="0"/>
        </w:rPr>
        <w:t>40</w:t>
      </w:r>
    </w:p>
    <w:p>
      <w:pPr>
        <w:pStyle w:val="P38"/>
        <w:framePr w:w="562" w:h="230" w:hRule="exact" w:wrap="none" w:vAnchor="page" w:hAnchor="margin" w:x="1449" w:y="6695"/>
        <w:rPr>
          <w:rStyle w:val="C27"/>
          <w:rtl w:val="0"/>
        </w:rPr>
      </w:pPr>
      <w:r>
        <w:rPr>
          <w:rStyle w:val="C27"/>
          <w:rtl w:val="0"/>
        </w:rPr>
        <w:t>minut.</w:t>
      </w:r>
    </w:p>
    <w:p>
      <w:pPr>
        <w:pStyle w:val="P38"/>
        <w:framePr w:w="73" w:h="230" w:hRule="exact" w:wrap="none" w:vAnchor="page" w:hAnchor="margin" w:x="28" w:y="693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716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7165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716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7165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716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7165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7165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7165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7165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7"/>
        <w:framePr w:w="893" w:h="230" w:hRule="exact" w:wrap="none" w:vAnchor="page" w:hAnchor="margin" w:x="5534" w:y="7165"/>
        <w:rPr>
          <w:rStyle w:val="C26"/>
          <w:rtl w:val="0"/>
        </w:rPr>
      </w:pPr>
      <w:r>
        <w:rPr>
          <w:rStyle w:val="C26"/>
          <w:rtl w:val="0"/>
        </w:rPr>
        <w:t>praktické</w:t>
      </w:r>
    </w:p>
    <w:p>
      <w:pPr>
        <w:pStyle w:val="P37"/>
        <w:framePr w:w="1081" w:h="230" w:hRule="exact" w:wrap="none" w:vAnchor="page" w:hAnchor="margin" w:x="6470" w:y="7165"/>
        <w:rPr>
          <w:rStyle w:val="C26"/>
          <w:rtl w:val="0"/>
        </w:rPr>
      </w:pPr>
      <w:r>
        <w:rPr>
          <w:rStyle w:val="C26"/>
          <w:rtl w:val="0"/>
        </w:rPr>
        <w:t>předvedení</w:t>
      </w:r>
    </w:p>
    <w:p>
      <w:pPr>
        <w:pStyle w:val="P37"/>
        <w:framePr w:w="130" w:h="230" w:hRule="exact" w:wrap="none" w:vAnchor="page" w:hAnchor="margin" w:x="7593" w:y="716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495" w:h="230" w:hRule="exact" w:wrap="none" w:vAnchor="page" w:hAnchor="margin" w:x="7766" w:y="7165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93" w:h="230" w:hRule="exact" w:wrap="none" w:vAnchor="page" w:hAnchor="margin" w:x="8304" w:y="7165"/>
        <w:rPr>
          <w:rStyle w:val="C26"/>
          <w:rtl w:val="0"/>
        </w:rPr>
      </w:pPr>
      <w:r>
        <w:rPr>
          <w:rStyle w:val="C26"/>
          <w:rtl w:val="0"/>
        </w:rPr>
        <w:t>ověření:</w:t>
      </w:r>
    </w:p>
    <w:p>
      <w:pPr>
        <w:pStyle w:val="P40"/>
        <w:framePr w:w="375" w:h="245" w:hRule="exact" w:wrap="none" w:vAnchor="page" w:hAnchor="margin" w:x="28" w:y="740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85" w:h="230" w:hRule="exact" w:wrap="none" w:vAnchor="page" w:hAnchor="margin" w:x="388" w:y="741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816" w:y="7415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337" w:h="230" w:hRule="exact" w:wrap="none" w:vAnchor="page" w:hAnchor="margin" w:x="1804" w:y="7415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226" w:h="230" w:hRule="exact" w:wrap="none" w:vAnchor="page" w:hAnchor="margin" w:x="2184" w:y="7415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759" w:h="230" w:hRule="exact" w:wrap="none" w:vAnchor="page" w:hAnchor="margin" w:x="2452" w:y="741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3254" w:y="7415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38"/>
        <w:framePr w:w="802" w:h="230" w:hRule="exact" w:wrap="none" w:vAnchor="page" w:hAnchor="margin" w:x="3969" w:y="7415"/>
        <w:rPr>
          <w:rStyle w:val="C27"/>
          <w:rtl w:val="0"/>
        </w:rPr>
      </w:pPr>
      <w:r>
        <w:rPr>
          <w:rStyle w:val="C27"/>
          <w:rtl w:val="0"/>
        </w:rPr>
        <w:t>prakticky</w:t>
      </w:r>
    </w:p>
    <w:p>
      <w:pPr>
        <w:pStyle w:val="P38"/>
        <w:framePr w:w="850" w:h="230" w:hRule="exact" w:wrap="none" w:vAnchor="page" w:hAnchor="margin" w:x="4814" w:y="7415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1215" w:h="230" w:hRule="exact" w:wrap="none" w:vAnchor="page" w:hAnchor="margin" w:x="5707" w:y="7415"/>
        <w:rPr>
          <w:rStyle w:val="C27"/>
          <w:rtl w:val="0"/>
        </w:rPr>
      </w:pPr>
      <w:r>
        <w:rPr>
          <w:rStyle w:val="C27"/>
          <w:rtl w:val="0"/>
        </w:rPr>
        <w:t>požadovanou</w:t>
      </w:r>
    </w:p>
    <w:p>
      <w:pPr>
        <w:pStyle w:val="P38"/>
        <w:framePr w:w="649" w:h="230" w:hRule="exact" w:wrap="none" w:vAnchor="page" w:hAnchor="margin" w:x="6964" w:y="7415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130" w:h="230" w:hRule="exact" w:wrap="none" w:vAnchor="page" w:hAnchor="margin" w:x="7656" w:y="74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7828" w:y="7415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8"/>
        <w:framePr w:w="639" w:h="230" w:hRule="exact" w:wrap="none" w:vAnchor="page" w:hAnchor="margin" w:x="8275" w:y="7415"/>
        <w:rPr>
          <w:rStyle w:val="C27"/>
          <w:rtl w:val="0"/>
        </w:rPr>
      </w:pPr>
      <w:r>
        <w:rPr>
          <w:rStyle w:val="C27"/>
          <w:rtl w:val="0"/>
        </w:rPr>
        <w:t>(nikoliv</w:t>
      </w:r>
    </w:p>
    <w:p>
      <w:pPr>
        <w:pStyle w:val="P38"/>
        <w:framePr w:w="428" w:h="230" w:hRule="exact" w:wrap="none" w:vAnchor="page" w:hAnchor="margin" w:x="8956" w:y="7415"/>
        <w:rPr>
          <w:rStyle w:val="C27"/>
          <w:rtl w:val="0"/>
        </w:rPr>
      </w:pPr>
      <w:r>
        <w:rPr>
          <w:rStyle w:val="C27"/>
          <w:rtl w:val="0"/>
        </w:rPr>
        <w:t>však</w:t>
      </w:r>
    </w:p>
    <w:p>
      <w:pPr>
        <w:pStyle w:val="P38"/>
        <w:framePr w:w="514" w:h="230" w:hRule="exact" w:wrap="none" w:vAnchor="page" w:hAnchor="margin" w:x="9427" w:y="7415"/>
        <w:rPr>
          <w:rStyle w:val="C27"/>
          <w:rtl w:val="0"/>
        </w:rPr>
      </w:pPr>
      <w:r>
        <w:rPr>
          <w:rStyle w:val="C27"/>
          <w:rtl w:val="0"/>
        </w:rPr>
        <w:t>nutně</w:t>
      </w:r>
    </w:p>
    <w:p>
      <w:pPr>
        <w:pStyle w:val="P38"/>
        <w:framePr w:w="1359" w:h="230" w:hRule="exact" w:wrap="none" w:vAnchor="page" w:hAnchor="margin" w:x="388" w:y="7645"/>
        <w:rPr>
          <w:rStyle w:val="C27"/>
          <w:rtl w:val="0"/>
        </w:rPr>
      </w:pPr>
      <w:r>
        <w:rPr>
          <w:rStyle w:val="C27"/>
          <w:rtl w:val="0"/>
        </w:rPr>
        <w:t>bezprostředně)</w:t>
      </w:r>
    </w:p>
    <w:p>
      <w:pPr>
        <w:pStyle w:val="P38"/>
        <w:framePr w:w="241" w:h="230" w:hRule="exact" w:wrap="none" w:vAnchor="page" w:hAnchor="margin" w:x="1790" w:y="764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2073" w:y="7645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817" w:h="230" w:hRule="exact" w:wrap="none" w:vAnchor="page" w:hAnchor="margin" w:x="2664" w:y="7645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3523" w:y="7645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37" w:h="230" w:hRule="exact" w:wrap="none" w:vAnchor="page" w:hAnchor="margin" w:x="4214" w:y="7645"/>
        <w:rPr>
          <w:rStyle w:val="C27"/>
          <w:rtl w:val="0"/>
        </w:rPr>
      </w:pPr>
      <w:r>
        <w:rPr>
          <w:rStyle w:val="C27"/>
          <w:rtl w:val="0"/>
        </w:rPr>
        <w:t>svou</w:t>
      </w:r>
    </w:p>
    <w:p>
      <w:pPr>
        <w:pStyle w:val="P38"/>
        <w:framePr w:w="649" w:h="230" w:hRule="exact" w:wrap="none" w:vAnchor="page" w:hAnchor="margin" w:x="4694" w:y="7645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615" w:h="230" w:hRule="exact" w:wrap="none" w:vAnchor="page" w:hAnchor="margin" w:x="5385" w:y="7645"/>
        <w:rPr>
          <w:rStyle w:val="C27"/>
          <w:rtl w:val="0"/>
        </w:rPr>
      </w:pPr>
      <w:r>
        <w:rPr>
          <w:rStyle w:val="C27"/>
          <w:rtl w:val="0"/>
        </w:rPr>
        <w:t>obhájí,</w:t>
      </w:r>
    </w:p>
    <w:p>
      <w:pPr>
        <w:pStyle w:val="P38"/>
        <w:framePr w:w="615" w:h="230" w:hRule="exact" w:wrap="none" w:vAnchor="page" w:hAnchor="margin" w:x="6043" w:y="7645"/>
        <w:rPr>
          <w:rStyle w:val="C27"/>
          <w:rtl w:val="0"/>
        </w:rPr>
      </w:pPr>
      <w:r>
        <w:rPr>
          <w:rStyle w:val="C27"/>
          <w:rtl w:val="0"/>
        </w:rPr>
        <w:t>odpoví</w:t>
      </w:r>
    </w:p>
    <w:p>
      <w:pPr>
        <w:pStyle w:val="P38"/>
        <w:framePr w:w="241" w:h="230" w:hRule="exact" w:wrap="none" w:vAnchor="page" w:hAnchor="margin" w:x="6700" w:y="764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49" w:h="230" w:hRule="exact" w:wrap="none" w:vAnchor="page" w:hAnchor="margin" w:x="6984" w:y="7645"/>
        <w:rPr>
          <w:rStyle w:val="C27"/>
          <w:rtl w:val="0"/>
        </w:rPr>
      </w:pPr>
      <w:r>
        <w:rPr>
          <w:rStyle w:val="C27"/>
          <w:rtl w:val="0"/>
        </w:rPr>
        <w:t>otázky,</w:t>
      </w:r>
    </w:p>
    <w:p>
      <w:pPr>
        <w:pStyle w:val="P40"/>
        <w:framePr w:w="375" w:h="245" w:hRule="exact" w:wrap="none" w:vAnchor="page" w:hAnchor="margin" w:x="28" w:y="788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15" w:h="230" w:hRule="exact" w:wrap="none" w:vAnchor="page" w:hAnchor="margin" w:x="388" w:y="789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385" w:h="230" w:hRule="exact" w:wrap="none" w:vAnchor="page" w:hAnchor="margin" w:x="1046" w:y="789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1473" w:y="7895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1378" w:h="230" w:hRule="exact" w:wrap="none" w:vAnchor="page" w:hAnchor="margin" w:x="2462" w:y="7895"/>
        <w:rPr>
          <w:rStyle w:val="C27"/>
          <w:rtl w:val="0"/>
        </w:rPr>
      </w:pPr>
      <w:r>
        <w:rPr>
          <w:rStyle w:val="C27"/>
          <w:rtl w:val="0"/>
        </w:rPr>
        <w:t>prostřednictvím</w:t>
      </w:r>
    </w:p>
    <w:p>
      <w:pPr>
        <w:pStyle w:val="P38"/>
        <w:framePr w:w="903" w:h="230" w:hRule="exact" w:wrap="none" w:vAnchor="page" w:hAnchor="margin" w:x="3883" w:y="7895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38"/>
        <w:framePr w:w="605" w:h="230" w:hRule="exact" w:wrap="none" w:vAnchor="page" w:hAnchor="margin" w:x="4828" w:y="7895"/>
        <w:rPr>
          <w:rStyle w:val="C27"/>
          <w:rtl w:val="0"/>
        </w:rPr>
      </w:pPr>
      <w:r>
        <w:rPr>
          <w:rStyle w:val="C27"/>
          <w:rtl w:val="0"/>
        </w:rPr>
        <w:t>studie.</w:t>
      </w:r>
    </w:p>
    <w:p>
      <w:pPr>
        <w:pStyle w:val="P38"/>
        <w:framePr w:w="1181" w:h="230" w:hRule="exact" w:wrap="none" w:vAnchor="page" w:hAnchor="margin" w:x="5476" w:y="789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6700" w:y="789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05" w:h="230" w:hRule="exact" w:wrap="none" w:vAnchor="page" w:hAnchor="margin" w:x="7305" w:y="7895"/>
        <w:rPr>
          <w:rStyle w:val="C27"/>
          <w:rtl w:val="0"/>
        </w:rPr>
      </w:pPr>
      <w:r>
        <w:rPr>
          <w:rStyle w:val="C27"/>
          <w:rtl w:val="0"/>
        </w:rPr>
        <w:t>vytváří</w:t>
      </w:r>
    </w:p>
    <w:p>
      <w:pPr>
        <w:pStyle w:val="P38"/>
        <w:framePr w:w="649" w:h="230" w:hRule="exact" w:wrap="none" w:vAnchor="page" w:hAnchor="margin" w:x="7953" w:y="7895"/>
        <w:rPr>
          <w:rStyle w:val="C27"/>
          <w:rtl w:val="0"/>
        </w:rPr>
      </w:pPr>
      <w:r>
        <w:rPr>
          <w:rStyle w:val="C27"/>
          <w:rtl w:val="0"/>
        </w:rPr>
        <w:t>celkem</w:t>
      </w:r>
    </w:p>
    <w:p>
      <w:pPr>
        <w:pStyle w:val="P38"/>
        <w:framePr w:w="241" w:h="230" w:hRule="exact" w:wrap="none" w:vAnchor="page" w:hAnchor="margin" w:x="8644" w:y="7895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105" w:h="230" w:hRule="exact" w:wrap="none" w:vAnchor="page" w:hAnchor="margin" w:x="8928" w:y="7895"/>
        <w:rPr>
          <w:rStyle w:val="C27"/>
          <w:rtl w:val="0"/>
        </w:rPr>
      </w:pPr>
      <w:r>
        <w:rPr>
          <w:rStyle w:val="C27"/>
          <w:rtl w:val="0"/>
        </w:rPr>
        <w:t>případových</w:t>
      </w:r>
    </w:p>
    <w:p>
      <w:pPr>
        <w:pStyle w:val="P38"/>
        <w:framePr w:w="548" w:h="230" w:hRule="exact" w:wrap="none" w:vAnchor="page" w:hAnchor="margin" w:x="10075" w:y="7895"/>
        <w:rPr>
          <w:rStyle w:val="C27"/>
          <w:rtl w:val="0"/>
        </w:rPr>
      </w:pPr>
      <w:r>
        <w:rPr>
          <w:rStyle w:val="C27"/>
          <w:rtl w:val="0"/>
        </w:rPr>
        <w:t>studií,</w:t>
      </w:r>
    </w:p>
    <w:p>
      <w:pPr>
        <w:pStyle w:val="P38"/>
        <w:framePr w:w="116" w:h="230" w:hRule="exact" w:wrap="none" w:vAnchor="page" w:hAnchor="margin" w:x="388" w:y="812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547" w:y="8125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1070" w:y="8125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1272" w:y="812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2073" w:y="8125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735" w:h="230" w:hRule="exact" w:wrap="none" w:vAnchor="page" w:hAnchor="margin" w:x="2620" w:y="8125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130" w:h="230" w:hRule="exact" w:wrap="none" w:vAnchor="page" w:hAnchor="margin" w:x="3398" w:y="812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26" w:h="230" w:hRule="exact" w:wrap="none" w:vAnchor="page" w:hAnchor="margin" w:x="3571" w:y="8125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58" w:h="230" w:hRule="exact" w:wrap="none" w:vAnchor="page" w:hAnchor="margin" w:x="3840" w:y="8125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4540" w:y="812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28" w:h="230" w:hRule="exact" w:wrap="none" w:vAnchor="page" w:hAnchor="margin" w:x="4756" w:y="8125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836" w:h="230" w:hRule="exact" w:wrap="none" w:vAnchor="page" w:hAnchor="margin" w:x="5227" w:y="8125"/>
        <w:rPr>
          <w:rStyle w:val="C27"/>
          <w:rtl w:val="0"/>
        </w:rPr>
      </w:pPr>
      <w:r>
        <w:rPr>
          <w:rStyle w:val="C27"/>
          <w:rtl w:val="0"/>
        </w:rPr>
        <w:t>uvedeno:</w:t>
      </w:r>
    </w:p>
    <w:p>
      <w:pPr>
        <w:pStyle w:val="P40"/>
        <w:framePr w:w="375" w:h="245" w:hRule="exact" w:wrap="none" w:vAnchor="page" w:hAnchor="margin" w:x="388" w:y="836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49" w:h="230" w:hRule="exact" w:wrap="none" w:vAnchor="page" w:hAnchor="margin" w:x="748" w:y="8375"/>
        <w:rPr>
          <w:rStyle w:val="C27"/>
          <w:rtl w:val="0"/>
        </w:rPr>
      </w:pPr>
      <w:r>
        <w:rPr>
          <w:rStyle w:val="C27"/>
          <w:rtl w:val="0"/>
        </w:rPr>
        <w:t>předmět</w:t>
      </w:r>
    </w:p>
    <w:p>
      <w:pPr>
        <w:pStyle w:val="P38"/>
        <w:framePr w:w="692" w:h="230" w:hRule="exact" w:wrap="none" w:vAnchor="page" w:hAnchor="margin" w:x="1540" w:y="8375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581" w:h="230" w:hRule="exact" w:wrap="none" w:vAnchor="page" w:hAnchor="margin" w:x="2275" w:y="8375"/>
        <w:rPr>
          <w:rStyle w:val="C27"/>
          <w:rtl w:val="0"/>
        </w:rPr>
      </w:pPr>
      <w:r>
        <w:rPr>
          <w:rStyle w:val="C27"/>
          <w:rtl w:val="0"/>
        </w:rPr>
        <w:t>fiktivní</w:t>
      </w:r>
    </w:p>
    <w:p>
      <w:pPr>
        <w:pStyle w:val="P38"/>
        <w:framePr w:w="1047" w:h="230" w:hRule="exact" w:wrap="none" w:vAnchor="page" w:hAnchor="margin" w:x="2899" w:y="8375"/>
        <w:rPr>
          <w:rStyle w:val="C27"/>
          <w:rtl w:val="0"/>
        </w:rPr>
      </w:pPr>
      <w:r>
        <w:rPr>
          <w:rStyle w:val="C27"/>
          <w:rtl w:val="0"/>
        </w:rPr>
        <w:t>organizace,</w:t>
      </w:r>
    </w:p>
    <w:p>
      <w:pPr>
        <w:pStyle w:val="P40"/>
        <w:framePr w:w="375" w:h="245" w:hRule="exact" w:wrap="none" w:vAnchor="page" w:hAnchor="margin" w:x="388" w:y="861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83" w:h="230" w:hRule="exact" w:wrap="none" w:vAnchor="page" w:hAnchor="margin" w:x="748" w:y="8625"/>
        <w:rPr>
          <w:rStyle w:val="C27"/>
          <w:rtl w:val="0"/>
        </w:rPr>
      </w:pPr>
      <w:r>
        <w:rPr>
          <w:rStyle w:val="C27"/>
          <w:rtl w:val="0"/>
        </w:rPr>
        <w:t>strategie</w:t>
      </w:r>
    </w:p>
    <w:p>
      <w:pPr>
        <w:pStyle w:val="P38"/>
        <w:framePr w:w="658" w:h="230" w:hRule="exact" w:wrap="none" w:vAnchor="page" w:hAnchor="margin" w:x="1574" w:y="8625"/>
        <w:rPr>
          <w:rStyle w:val="C27"/>
          <w:rtl w:val="0"/>
        </w:rPr>
      </w:pPr>
      <w:r>
        <w:rPr>
          <w:rStyle w:val="C27"/>
          <w:rtl w:val="0"/>
        </w:rPr>
        <w:t>rozvoje</w:t>
      </w:r>
    </w:p>
    <w:p>
      <w:pPr>
        <w:pStyle w:val="P38"/>
        <w:framePr w:w="337" w:h="230" w:hRule="exact" w:wrap="none" w:vAnchor="page" w:hAnchor="margin" w:x="2275" w:y="8625"/>
        <w:rPr>
          <w:rStyle w:val="C27"/>
          <w:rtl w:val="0"/>
        </w:rPr>
      </w:pPr>
      <w:r>
        <w:rPr>
          <w:rStyle w:val="C27"/>
          <w:rtl w:val="0"/>
        </w:rPr>
        <w:t>ICT</w:t>
      </w:r>
    </w:p>
    <w:p>
      <w:pPr>
        <w:pStyle w:val="P38"/>
        <w:framePr w:w="994" w:h="230" w:hRule="exact" w:wrap="none" w:vAnchor="page" w:hAnchor="margin" w:x="2654" w:y="8625"/>
        <w:rPr>
          <w:rStyle w:val="C27"/>
          <w:rtl w:val="0"/>
        </w:rPr>
      </w:pPr>
      <w:r>
        <w:rPr>
          <w:rStyle w:val="C27"/>
          <w:rtl w:val="0"/>
        </w:rPr>
        <w:t>organizace</w:t>
      </w:r>
    </w:p>
    <w:p>
      <w:pPr>
        <w:pStyle w:val="P38"/>
        <w:framePr w:w="116" w:h="230" w:hRule="exact" w:wrap="none" w:vAnchor="page" w:hAnchor="margin" w:x="3691" w:y="862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93" w:h="230" w:hRule="exact" w:wrap="none" w:vAnchor="page" w:hAnchor="margin" w:x="3849" w:y="8625"/>
        <w:rPr>
          <w:rStyle w:val="C27"/>
          <w:rtl w:val="0"/>
        </w:rPr>
      </w:pPr>
      <w:r>
        <w:rPr>
          <w:rStyle w:val="C27"/>
          <w:rtl w:val="0"/>
        </w:rPr>
        <w:t>uvedením</w:t>
      </w:r>
    </w:p>
    <w:p>
      <w:pPr>
        <w:pStyle w:val="P38"/>
        <w:framePr w:w="514" w:h="230" w:hRule="exact" w:wrap="none" w:vAnchor="page" w:hAnchor="margin" w:x="4785" w:y="8625"/>
        <w:rPr>
          <w:rStyle w:val="C27"/>
          <w:rtl w:val="0"/>
        </w:rPr>
      </w:pPr>
      <w:r>
        <w:rPr>
          <w:rStyle w:val="C27"/>
          <w:rtl w:val="0"/>
        </w:rPr>
        <w:t>priorit</w:t>
      </w:r>
    </w:p>
    <w:p>
      <w:pPr>
        <w:pStyle w:val="P38"/>
        <w:framePr w:w="241" w:h="230" w:hRule="exact" w:wrap="none" w:vAnchor="page" w:hAnchor="margin" w:x="5342" w:y="862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37" w:h="230" w:hRule="exact" w:wrap="none" w:vAnchor="page" w:hAnchor="margin" w:x="5625" w:y="8625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562" w:h="230" w:hRule="exact" w:wrap="none" w:vAnchor="page" w:hAnchor="margin" w:x="6105" w:y="8625"/>
        <w:rPr>
          <w:rStyle w:val="C27"/>
          <w:rtl w:val="0"/>
        </w:rPr>
      </w:pPr>
      <w:r>
        <w:rPr>
          <w:rStyle w:val="C27"/>
          <w:rtl w:val="0"/>
        </w:rPr>
        <w:t>účetní</w:t>
      </w:r>
    </w:p>
    <w:p>
      <w:pPr>
        <w:pStyle w:val="P38"/>
        <w:framePr w:w="682" w:h="230" w:hRule="exact" w:wrap="none" w:vAnchor="page" w:hAnchor="margin" w:x="6710" w:y="8625"/>
        <w:rPr>
          <w:rStyle w:val="C27"/>
          <w:rtl w:val="0"/>
        </w:rPr>
      </w:pPr>
      <w:r>
        <w:rPr>
          <w:rStyle w:val="C27"/>
          <w:rtl w:val="0"/>
        </w:rPr>
        <w:t>období,</w:t>
      </w:r>
    </w:p>
    <w:p>
      <w:pPr>
        <w:pStyle w:val="P40"/>
        <w:framePr w:w="375" w:h="245" w:hRule="exact" w:wrap="none" w:vAnchor="page" w:hAnchor="margin" w:x="388" w:y="886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047" w:h="230" w:hRule="exact" w:wrap="none" w:vAnchor="page" w:hAnchor="margin" w:x="748" w:y="8874"/>
        <w:rPr>
          <w:rStyle w:val="C27"/>
          <w:rtl w:val="0"/>
        </w:rPr>
      </w:pPr>
      <w:r>
        <w:rPr>
          <w:rStyle w:val="C27"/>
          <w:rtl w:val="0"/>
        </w:rPr>
        <w:t>organizační</w:t>
      </w:r>
    </w:p>
    <w:p>
      <w:pPr>
        <w:pStyle w:val="P38"/>
        <w:framePr w:w="793" w:h="230" w:hRule="exact" w:wrap="none" w:vAnchor="page" w:hAnchor="margin" w:x="1838" w:y="8874"/>
        <w:rPr>
          <w:rStyle w:val="C27"/>
          <w:rtl w:val="0"/>
        </w:rPr>
      </w:pPr>
      <w:r>
        <w:rPr>
          <w:rStyle w:val="C27"/>
          <w:rtl w:val="0"/>
        </w:rPr>
        <w:t>struktura</w:t>
      </w:r>
    </w:p>
    <w:p>
      <w:pPr>
        <w:pStyle w:val="P38"/>
        <w:framePr w:w="1047" w:h="230" w:hRule="exact" w:wrap="none" w:vAnchor="page" w:hAnchor="margin" w:x="2673" w:y="8874"/>
        <w:rPr>
          <w:rStyle w:val="C27"/>
          <w:rtl w:val="0"/>
        </w:rPr>
      </w:pPr>
      <w:r>
        <w:rPr>
          <w:rStyle w:val="C27"/>
          <w:rtl w:val="0"/>
        </w:rPr>
        <w:t>organizace,</w:t>
      </w:r>
    </w:p>
    <w:p>
      <w:pPr>
        <w:pStyle w:val="P40"/>
        <w:framePr w:w="375" w:h="245" w:hRule="exact" w:wrap="none" w:vAnchor="page" w:hAnchor="margin" w:x="388" w:y="910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292" w:h="230" w:hRule="exact" w:wrap="none" w:vAnchor="page" w:hAnchor="margin" w:x="748" w:y="9124"/>
        <w:rPr>
          <w:rStyle w:val="C27"/>
          <w:rtl w:val="0"/>
        </w:rPr>
      </w:pPr>
      <w:r>
        <w:rPr>
          <w:rStyle w:val="C27"/>
          <w:rtl w:val="0"/>
        </w:rPr>
        <w:t>charakteristiky</w:t>
      </w:r>
    </w:p>
    <w:p>
      <w:pPr>
        <w:pStyle w:val="P38"/>
        <w:framePr w:w="625" w:h="230" w:hRule="exact" w:wrap="none" w:vAnchor="page" w:hAnchor="margin" w:x="2083" w:y="9124"/>
        <w:rPr>
          <w:rStyle w:val="C27"/>
          <w:rtl w:val="0"/>
        </w:rPr>
      </w:pPr>
      <w:r>
        <w:rPr>
          <w:rStyle w:val="C27"/>
          <w:rtl w:val="0"/>
        </w:rPr>
        <w:t>útvaru,</w:t>
      </w:r>
    </w:p>
    <w:p>
      <w:pPr>
        <w:pStyle w:val="P38"/>
        <w:framePr w:w="337" w:h="230" w:hRule="exact" w:wrap="none" w:vAnchor="page" w:hAnchor="margin" w:x="2750" w:y="9124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293" w:h="230" w:hRule="exact" w:wrap="none" w:vAnchor="page" w:hAnchor="margin" w:x="3129" w:y="9124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84" w:h="230" w:hRule="exact" w:wrap="none" w:vAnchor="page" w:hAnchor="margin" w:x="3465" w:y="9124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850" w:h="230" w:hRule="exact" w:wrap="none" w:vAnchor="page" w:hAnchor="margin" w:x="3792" w:y="9124"/>
        <w:rPr>
          <w:rStyle w:val="C27"/>
          <w:rtl w:val="0"/>
        </w:rPr>
      </w:pPr>
      <w:r>
        <w:rPr>
          <w:rStyle w:val="C27"/>
          <w:rtl w:val="0"/>
        </w:rPr>
        <w:t>proveden</w:t>
      </w:r>
    </w:p>
    <w:p>
      <w:pPr>
        <w:pStyle w:val="P38"/>
        <w:framePr w:w="505" w:h="230" w:hRule="exact" w:wrap="none" w:vAnchor="page" w:hAnchor="margin" w:x="4684" w:y="9124"/>
        <w:rPr>
          <w:rStyle w:val="C27"/>
          <w:rtl w:val="0"/>
        </w:rPr>
      </w:pPr>
      <w:r>
        <w:rPr>
          <w:rStyle w:val="C27"/>
          <w:rtl w:val="0"/>
        </w:rPr>
        <w:t>audit,</w:t>
      </w:r>
    </w:p>
    <w:p>
      <w:pPr>
        <w:pStyle w:val="P40"/>
        <w:framePr w:w="375" w:h="245" w:hRule="exact" w:wrap="none" w:vAnchor="page" w:hAnchor="margin" w:x="388" w:y="935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06" w:h="230" w:hRule="exact" w:wrap="none" w:vAnchor="page" w:hAnchor="margin" w:x="748" w:y="9373"/>
        <w:rPr>
          <w:rStyle w:val="C27"/>
          <w:rtl w:val="0"/>
        </w:rPr>
      </w:pPr>
      <w:r>
        <w:rPr>
          <w:rStyle w:val="C27"/>
          <w:rtl w:val="0"/>
        </w:rPr>
        <w:t>definice</w:t>
      </w:r>
    </w:p>
    <w:p>
      <w:pPr>
        <w:pStyle w:val="P38"/>
        <w:framePr w:w="946" w:h="230" w:hRule="exact" w:wrap="none" w:vAnchor="page" w:hAnchor="margin" w:x="1497" w:y="9373"/>
        <w:rPr>
          <w:rStyle w:val="C27"/>
          <w:rtl w:val="0"/>
        </w:rPr>
      </w:pPr>
      <w:r>
        <w:rPr>
          <w:rStyle w:val="C27"/>
          <w:rtl w:val="0"/>
        </w:rPr>
        <w:t>informační</w:t>
      </w:r>
    </w:p>
    <w:p>
      <w:pPr>
        <w:pStyle w:val="P38"/>
        <w:framePr w:w="130" w:h="230" w:hRule="exact" w:wrap="none" w:vAnchor="page" w:hAnchor="margin" w:x="2486" w:y="93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33" w:h="230" w:hRule="exact" w:wrap="none" w:vAnchor="page" w:hAnchor="margin" w:x="2659" w:y="9373"/>
        <w:rPr>
          <w:rStyle w:val="C27"/>
          <w:rtl w:val="0"/>
        </w:rPr>
      </w:pPr>
      <w:r>
        <w:rPr>
          <w:rStyle w:val="C27"/>
          <w:rtl w:val="0"/>
        </w:rPr>
        <w:t>komunikační</w:t>
      </w:r>
    </w:p>
    <w:p>
      <w:pPr>
        <w:pStyle w:val="P38"/>
        <w:framePr w:w="1167" w:h="230" w:hRule="exact" w:wrap="none" w:vAnchor="page" w:hAnchor="margin" w:x="3835" w:y="9373"/>
        <w:rPr>
          <w:rStyle w:val="C27"/>
          <w:rtl w:val="0"/>
        </w:rPr>
      </w:pPr>
      <w:r>
        <w:rPr>
          <w:rStyle w:val="C27"/>
          <w:rtl w:val="0"/>
        </w:rPr>
        <w:t>infrastruktury</w:t>
      </w:r>
    </w:p>
    <w:p>
      <w:pPr>
        <w:pStyle w:val="P38"/>
        <w:framePr w:w="1047" w:h="230" w:hRule="exact" w:wrap="none" w:vAnchor="page" w:hAnchor="margin" w:x="5044" w:y="9373"/>
        <w:rPr>
          <w:rStyle w:val="C27"/>
          <w:rtl w:val="0"/>
        </w:rPr>
      </w:pPr>
      <w:r>
        <w:rPr>
          <w:rStyle w:val="C27"/>
          <w:rtl w:val="0"/>
        </w:rPr>
        <w:t>organizace,</w:t>
      </w:r>
    </w:p>
    <w:p>
      <w:pPr>
        <w:pStyle w:val="P40"/>
        <w:framePr w:w="375" w:h="245" w:hRule="exact" w:wrap="none" w:vAnchor="page" w:hAnchor="margin" w:x="388" w:y="960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82" w:h="230" w:hRule="exact" w:wrap="none" w:vAnchor="page" w:hAnchor="margin" w:x="748" w:y="9623"/>
        <w:rPr>
          <w:rStyle w:val="C27"/>
          <w:rtl w:val="0"/>
        </w:rPr>
      </w:pPr>
      <w:r>
        <w:rPr>
          <w:rStyle w:val="C27"/>
          <w:rtl w:val="0"/>
        </w:rPr>
        <w:t>přehled</w:t>
      </w:r>
    </w:p>
    <w:p>
      <w:pPr>
        <w:pStyle w:val="P38"/>
        <w:framePr w:w="961" w:h="230" w:hRule="exact" w:wrap="none" w:vAnchor="page" w:hAnchor="margin" w:x="1473" w:y="9623"/>
        <w:rPr>
          <w:rStyle w:val="C27"/>
          <w:rtl w:val="0"/>
        </w:rPr>
      </w:pPr>
      <w:r>
        <w:rPr>
          <w:rStyle w:val="C27"/>
          <w:rtl w:val="0"/>
        </w:rPr>
        <w:t>primárních</w:t>
      </w:r>
    </w:p>
    <w:p>
      <w:pPr>
        <w:pStyle w:val="P38"/>
        <w:framePr w:w="130" w:h="230" w:hRule="exact" w:wrap="none" w:vAnchor="page" w:hAnchor="margin" w:x="2476" w:y="962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2649" w:y="9623"/>
        <w:rPr>
          <w:rStyle w:val="C27"/>
          <w:rtl w:val="0"/>
        </w:rPr>
      </w:pPr>
      <w:r>
        <w:rPr>
          <w:rStyle w:val="C27"/>
          <w:rtl w:val="0"/>
        </w:rPr>
        <w:t>podpůrných</w:t>
      </w:r>
    </w:p>
    <w:p>
      <w:pPr>
        <w:pStyle w:val="P38"/>
        <w:framePr w:w="428" w:h="230" w:hRule="exact" w:wrap="none" w:vAnchor="page" w:hAnchor="margin" w:x="3748" w:y="9623"/>
        <w:rPr>
          <w:rStyle w:val="C27"/>
          <w:rtl w:val="0"/>
        </w:rPr>
      </w:pPr>
      <w:r>
        <w:rPr>
          <w:rStyle w:val="C27"/>
          <w:rtl w:val="0"/>
        </w:rPr>
        <w:t>aktiv</w:t>
      </w:r>
    </w:p>
    <w:p>
      <w:pPr>
        <w:pStyle w:val="P38"/>
        <w:framePr w:w="994" w:h="230" w:hRule="exact" w:wrap="none" w:vAnchor="page" w:hAnchor="margin" w:x="4219" w:y="9623"/>
        <w:rPr>
          <w:rStyle w:val="C27"/>
          <w:rtl w:val="0"/>
        </w:rPr>
      </w:pPr>
      <w:r>
        <w:rPr>
          <w:rStyle w:val="C27"/>
          <w:rtl w:val="0"/>
        </w:rPr>
        <w:t>organizace</w:t>
      </w:r>
    </w:p>
    <w:p>
      <w:pPr>
        <w:pStyle w:val="P38"/>
        <w:framePr w:w="116" w:h="230" w:hRule="exact" w:wrap="none" w:vAnchor="page" w:hAnchor="margin" w:x="5256" w:y="962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93" w:h="230" w:hRule="exact" w:wrap="none" w:vAnchor="page" w:hAnchor="margin" w:x="5414" w:y="9623"/>
        <w:rPr>
          <w:rStyle w:val="C27"/>
          <w:rtl w:val="0"/>
        </w:rPr>
      </w:pPr>
      <w:r>
        <w:rPr>
          <w:rStyle w:val="C27"/>
          <w:rtl w:val="0"/>
        </w:rPr>
        <w:t>uvedením</w:t>
      </w:r>
    </w:p>
    <w:p>
      <w:pPr>
        <w:pStyle w:val="P38"/>
        <w:framePr w:w="605" w:h="230" w:hRule="exact" w:wrap="none" w:vAnchor="page" w:hAnchor="margin" w:x="6350" w:y="9623"/>
        <w:rPr>
          <w:rStyle w:val="C27"/>
          <w:rtl w:val="0"/>
        </w:rPr>
      </w:pPr>
      <w:r>
        <w:rPr>
          <w:rStyle w:val="C27"/>
          <w:rtl w:val="0"/>
        </w:rPr>
        <w:t>vazeb.</w:t>
      </w:r>
    </w:p>
    <w:p>
      <w:pPr>
        <w:pStyle w:val="P38"/>
        <w:framePr w:w="73" w:h="230" w:hRule="exact" w:wrap="none" w:vAnchor="page" w:hAnchor="margin" w:x="28" w:y="985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009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10093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10093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10093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1009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10093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10093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10093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10093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7"/>
        <w:framePr w:w="495" w:h="230" w:hRule="exact" w:wrap="none" w:vAnchor="page" w:hAnchor="margin" w:x="5534" w:y="10093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25" w:h="230" w:hRule="exact" w:wrap="none" w:vAnchor="page" w:hAnchor="margin" w:x="6072" w:y="10093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8"/>
        <w:framePr w:w="73" w:h="230" w:hRule="exact" w:wrap="none" w:vAnchor="page" w:hAnchor="margin" w:x="6782" w:y="10093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40"/>
        <w:framePr w:w="375" w:h="245" w:hRule="exact" w:wrap="none" w:vAnchor="page" w:hAnchor="margin" w:x="28" w:y="1032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85" w:h="230" w:hRule="exact" w:wrap="none" w:vAnchor="page" w:hAnchor="margin" w:x="388" w:y="10343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816" w:y="10343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639" w:h="230" w:hRule="exact" w:wrap="none" w:vAnchor="page" w:hAnchor="margin" w:x="1804" w:y="10343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234" w:h="230" w:hRule="exact" w:wrap="none" w:vAnchor="page" w:hAnchor="margin" w:x="2486" w:y="10343"/>
        <w:rPr>
          <w:rStyle w:val="C27"/>
          <w:rtl w:val="0"/>
        </w:rPr>
      </w:pPr>
      <w:r>
        <w:rPr>
          <w:rStyle w:val="C27"/>
          <w:rtl w:val="0"/>
        </w:rPr>
        <w:t>individuálního</w:t>
      </w:r>
    </w:p>
    <w:p>
      <w:pPr>
        <w:pStyle w:val="P38"/>
        <w:framePr w:w="850" w:h="230" w:hRule="exact" w:wrap="none" w:vAnchor="page" w:hAnchor="margin" w:x="3763" w:y="10343"/>
        <w:rPr>
          <w:rStyle w:val="C27"/>
          <w:rtl w:val="0"/>
        </w:rPr>
      </w:pPr>
      <w:r>
        <w:rPr>
          <w:rStyle w:val="C27"/>
          <w:rtl w:val="0"/>
        </w:rPr>
        <w:t>pohovoru</w:t>
      </w:r>
    </w:p>
    <w:p>
      <w:pPr>
        <w:pStyle w:val="P38"/>
        <w:framePr w:w="461" w:h="230" w:hRule="exact" w:wrap="none" w:vAnchor="page" w:hAnchor="margin" w:x="4656" w:y="10343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38"/>
        <w:framePr w:w="495" w:h="230" w:hRule="exact" w:wrap="none" w:vAnchor="page" w:hAnchor="margin" w:x="5160" w:y="10343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38"/>
        <w:framePr w:w="817" w:h="230" w:hRule="exact" w:wrap="none" w:vAnchor="page" w:hAnchor="margin" w:x="5697" w:y="10343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6556" w:y="10343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116" w:h="230" w:hRule="exact" w:wrap="none" w:vAnchor="page" w:hAnchor="margin" w:x="7248" w:y="10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90" w:h="230" w:hRule="exact" w:wrap="none" w:vAnchor="page" w:hAnchor="margin" w:x="7406" w:y="10343"/>
        <w:rPr>
          <w:rStyle w:val="C27"/>
          <w:rtl w:val="0"/>
        </w:rPr>
      </w:pPr>
      <w:r>
        <w:rPr>
          <w:rStyle w:val="C27"/>
          <w:rtl w:val="0"/>
        </w:rPr>
        <w:t>uchazečem,</w:t>
      </w:r>
    </w:p>
    <w:p>
      <w:pPr>
        <w:pStyle w:val="P38"/>
        <w:framePr w:w="173" w:h="230" w:hRule="exact" w:wrap="none" w:vAnchor="page" w:hAnchor="margin" w:x="8539" w:y="10343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8"/>
        <w:framePr w:w="116" w:h="230" w:hRule="exact" w:wrap="none" w:vAnchor="page" w:hAnchor="margin" w:x="8755" w:y="10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23" w:h="230" w:hRule="exact" w:wrap="none" w:vAnchor="page" w:hAnchor="margin" w:x="8913" w:y="10343"/>
        <w:rPr>
          <w:rStyle w:val="C27"/>
          <w:rtl w:val="0"/>
        </w:rPr>
      </w:pPr>
      <w:r>
        <w:rPr>
          <w:rStyle w:val="C27"/>
          <w:rtl w:val="0"/>
        </w:rPr>
        <w:t>vyloučením</w:t>
      </w:r>
    </w:p>
    <w:p>
      <w:pPr>
        <w:pStyle w:val="P38"/>
        <w:framePr w:w="869" w:h="230" w:hRule="exact" w:wrap="none" w:vAnchor="page" w:hAnchor="margin" w:x="388" w:y="10573"/>
        <w:rPr>
          <w:rStyle w:val="C27"/>
          <w:rtl w:val="0"/>
        </w:rPr>
      </w:pPr>
      <w:r>
        <w:rPr>
          <w:rStyle w:val="C27"/>
          <w:rtl w:val="0"/>
        </w:rPr>
        <w:t>možnosti,</w:t>
      </w:r>
    </w:p>
    <w:p>
      <w:pPr>
        <w:pStyle w:val="P38"/>
        <w:framePr w:w="226" w:h="230" w:hRule="exact" w:wrap="none" w:vAnchor="page" w:hAnchor="margin" w:x="1300" w:y="10573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226" w:h="230" w:hRule="exact" w:wrap="none" w:vAnchor="page" w:hAnchor="margin" w:x="1569" w:y="10573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826" w:h="230" w:hRule="exact" w:wrap="none" w:vAnchor="page" w:hAnchor="margin" w:x="1838" w:y="10573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38"/>
        <w:framePr w:w="769" w:h="230" w:hRule="exact" w:wrap="none" w:vAnchor="page" w:hAnchor="margin" w:x="2707" w:y="10573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1090" w:h="230" w:hRule="exact" w:wrap="none" w:vAnchor="page" w:hAnchor="margin" w:x="3518" w:y="10573"/>
        <w:rPr>
          <w:rStyle w:val="C27"/>
          <w:rtl w:val="0"/>
        </w:rPr>
      </w:pPr>
      <w:r>
        <w:rPr>
          <w:rStyle w:val="C27"/>
          <w:rtl w:val="0"/>
        </w:rPr>
        <w:t>zkoušeného</w:t>
      </w:r>
    </w:p>
    <w:p>
      <w:pPr>
        <w:pStyle w:val="P38"/>
        <w:framePr w:w="869" w:h="230" w:hRule="exact" w:wrap="none" w:vAnchor="page" w:hAnchor="margin" w:x="4651" w:y="1057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514" w:h="230" w:hRule="exact" w:wrap="none" w:vAnchor="page" w:hAnchor="margin" w:x="5563" w:y="10573"/>
        <w:rPr>
          <w:rStyle w:val="C27"/>
          <w:rtl w:val="0"/>
        </w:rPr>
      </w:pPr>
      <w:r>
        <w:rPr>
          <w:rStyle w:val="C27"/>
          <w:rtl w:val="0"/>
        </w:rPr>
        <w:t>slyšel</w:t>
      </w:r>
    </w:p>
    <w:p>
      <w:pPr>
        <w:pStyle w:val="P38"/>
        <w:framePr w:w="317" w:h="230" w:hRule="exact" w:wrap="none" w:vAnchor="page" w:hAnchor="margin" w:x="6120" w:y="10573"/>
        <w:rPr>
          <w:rStyle w:val="C27"/>
          <w:rtl w:val="0"/>
        </w:rPr>
      </w:pPr>
      <w:r>
        <w:rPr>
          <w:rStyle w:val="C27"/>
          <w:rtl w:val="0"/>
        </w:rPr>
        <w:t>jiný</w:t>
      </w:r>
    </w:p>
    <w:p>
      <w:pPr>
        <w:pStyle w:val="P38"/>
        <w:framePr w:w="759" w:h="230" w:hRule="exact" w:wrap="none" w:vAnchor="page" w:hAnchor="margin" w:x="6480" w:y="1057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" w:h="230" w:hRule="exact" w:wrap="none" w:vAnchor="page" w:hAnchor="margin" w:x="7281" w:y="10573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38"/>
        <w:framePr w:w="615" w:h="230" w:hRule="exact" w:wrap="none" w:vAnchor="page" w:hAnchor="margin" w:x="7396" w:y="10573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38"/>
        <w:framePr w:w="860" w:h="230" w:hRule="exact" w:wrap="none" w:vAnchor="page" w:hAnchor="margin" w:x="8054" w:y="10573"/>
        <w:rPr>
          <w:rStyle w:val="C27"/>
          <w:rtl w:val="0"/>
        </w:rPr>
      </w:pPr>
      <w:r>
        <w:rPr>
          <w:rStyle w:val="C27"/>
          <w:rtl w:val="0"/>
        </w:rPr>
        <w:t>uchazeči,</w:t>
      </w:r>
    </w:p>
    <w:p>
      <w:pPr>
        <w:pStyle w:val="P40"/>
        <w:framePr w:w="375" w:h="245" w:hRule="exact" w:wrap="none" w:vAnchor="page" w:hAnchor="margin" w:x="28" w:y="1080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51" w:h="230" w:hRule="exact" w:wrap="none" w:vAnchor="page" w:hAnchor="margin" w:x="388" w:y="10823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8"/>
        <w:framePr w:w="615" w:h="230" w:hRule="exact" w:wrap="none" w:vAnchor="page" w:hAnchor="margin" w:x="782" w:y="1082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1440" w:y="1082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1708" w:y="10823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836" w:h="230" w:hRule="exact" w:wrap="none" w:vAnchor="page" w:hAnchor="margin" w:x="2366" w:y="10823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116" w:h="230" w:hRule="exact" w:wrap="none" w:vAnchor="page" w:hAnchor="margin" w:x="3244" w:y="1082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04" w:h="230" w:hRule="exact" w:wrap="none" w:vAnchor="page" w:hAnchor="margin" w:x="3403" w:y="10823"/>
        <w:rPr>
          <w:rStyle w:val="C27"/>
          <w:rtl w:val="0"/>
        </w:rPr>
      </w:pPr>
      <w:r>
        <w:rPr>
          <w:rStyle w:val="C27"/>
          <w:rtl w:val="0"/>
        </w:rPr>
        <w:t>odděleném</w:t>
      </w:r>
    </w:p>
    <w:p>
      <w:pPr>
        <w:pStyle w:val="P38"/>
        <w:framePr w:w="1215" w:h="230" w:hRule="exact" w:wrap="none" w:vAnchor="page" w:hAnchor="margin" w:x="4449" w:y="10823"/>
        <w:rPr>
          <w:rStyle w:val="C27"/>
          <w:rtl w:val="0"/>
        </w:rPr>
      </w:pPr>
      <w:r>
        <w:rPr>
          <w:rStyle w:val="C27"/>
          <w:rtl w:val="0"/>
        </w:rPr>
        <w:t>samostatném</w:t>
      </w:r>
    </w:p>
    <w:p>
      <w:pPr>
        <w:pStyle w:val="P38"/>
        <w:framePr w:w="749" w:h="230" w:hRule="exact" w:wrap="none" w:vAnchor="page" w:hAnchor="margin" w:x="5707" w:y="10823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8"/>
        <w:framePr w:w="946" w:h="230" w:hRule="exact" w:wrap="none" w:vAnchor="page" w:hAnchor="margin" w:x="6499" w:y="10823"/>
        <w:rPr>
          <w:rStyle w:val="C27"/>
          <w:rtl w:val="0"/>
        </w:rPr>
      </w:pPr>
      <w:r>
        <w:rPr>
          <w:rStyle w:val="C27"/>
          <w:rtl w:val="0"/>
        </w:rPr>
        <w:t>(místnosti)</w:t>
      </w:r>
    </w:p>
    <w:p>
      <w:pPr>
        <w:pStyle w:val="P38"/>
        <w:framePr w:w="461" w:h="230" w:hRule="exact" w:wrap="none" w:vAnchor="page" w:hAnchor="margin" w:x="7488" w:y="1082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7992" w:y="10823"/>
        <w:rPr>
          <w:rStyle w:val="C27"/>
          <w:rtl w:val="0"/>
        </w:rPr>
      </w:pPr>
      <w:r>
        <w:rPr>
          <w:rStyle w:val="C27"/>
          <w:rtl w:val="0"/>
        </w:rPr>
        <w:t>takovým</w:t>
      </w:r>
    </w:p>
    <w:p>
      <w:pPr>
        <w:pStyle w:val="P38"/>
        <w:framePr w:w="994" w:h="230" w:hRule="exact" w:wrap="none" w:vAnchor="page" w:hAnchor="margin" w:x="8793" w:y="10823"/>
        <w:rPr>
          <w:rStyle w:val="C27"/>
          <w:rtl w:val="0"/>
        </w:rPr>
      </w:pPr>
      <w:r>
        <w:rPr>
          <w:rStyle w:val="C27"/>
          <w:rtl w:val="0"/>
        </w:rPr>
        <w:t>způsobem,</w:t>
      </w:r>
    </w:p>
    <w:p>
      <w:pPr>
        <w:pStyle w:val="P38"/>
        <w:framePr w:w="327" w:h="230" w:hRule="exact" w:wrap="none" w:vAnchor="page" w:hAnchor="margin" w:x="9830" w:y="10823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73" w:h="230" w:hRule="exact" w:wrap="none" w:vAnchor="page" w:hAnchor="margin" w:x="10200" w:y="1082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36" w:h="230" w:hRule="exact" w:wrap="none" w:vAnchor="page" w:hAnchor="margin" w:x="388" w:y="11053"/>
        <w:rPr>
          <w:rStyle w:val="C27"/>
          <w:rtl w:val="0"/>
        </w:rPr>
      </w:pPr>
      <w:r>
        <w:rPr>
          <w:rStyle w:val="C27"/>
          <w:rtl w:val="0"/>
        </w:rPr>
        <w:t>zaručeno</w:t>
      </w:r>
    </w:p>
    <w:p>
      <w:pPr>
        <w:pStyle w:val="P38"/>
        <w:framePr w:w="1013" w:h="230" w:hRule="exact" w:wrap="none" w:vAnchor="page" w:hAnchor="margin" w:x="1267" w:y="11053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38"/>
        <w:framePr w:w="817" w:h="230" w:hRule="exact" w:wrap="none" w:vAnchor="page" w:hAnchor="margin" w:x="2323" w:y="11053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38"/>
        <w:framePr w:w="927" w:h="230" w:hRule="exact" w:wrap="none" w:vAnchor="page" w:hAnchor="margin" w:x="3182" w:y="11053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8"/>
        <w:framePr w:w="73" w:h="230" w:hRule="exact" w:wrap="none" w:vAnchor="page" w:hAnchor="margin" w:x="28" w:y="1128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1524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11524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11524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11524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1152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11524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11524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11524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36" w:h="230" w:hRule="exact" w:wrap="none" w:vAnchor="page" w:hAnchor="margin" w:x="4708" w:y="11524"/>
        <w:rPr>
          <w:rStyle w:val="C27"/>
          <w:rtl w:val="0"/>
        </w:rPr>
      </w:pPr>
      <w:r>
        <w:rPr>
          <w:rStyle w:val="C27"/>
          <w:rtl w:val="0"/>
        </w:rPr>
        <w:t>uvedeno </w:t>
      </w:r>
    </w:p>
    <w:p>
      <w:pPr>
        <w:pStyle w:val="P37"/>
        <w:framePr w:w="495" w:h="230" w:hRule="exact" w:wrap="none" w:vAnchor="page" w:hAnchor="margin" w:x="5529" w:y="11524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25" w:h="230" w:hRule="exact" w:wrap="none" w:vAnchor="page" w:hAnchor="margin" w:x="6067" w:y="11524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8"/>
        <w:framePr w:w="241" w:h="230" w:hRule="exact" w:wrap="none" w:vAnchor="page" w:hAnchor="margin" w:x="6777" w:y="11524"/>
        <w:rPr>
          <w:rStyle w:val="C27"/>
          <w:rtl w:val="0"/>
        </w:rPr>
      </w:pPr>
      <w:r>
        <w:rPr>
          <w:rStyle w:val="C27"/>
          <w:rtl w:val="0"/>
        </w:rPr>
        <w:t> a </w:t>
      </w:r>
    </w:p>
    <w:p>
      <w:pPr>
        <w:pStyle w:val="P37"/>
        <w:framePr w:w="893" w:h="230" w:hRule="exact" w:wrap="none" w:vAnchor="page" w:hAnchor="margin" w:x="7003" w:y="11524"/>
        <w:rPr>
          <w:rStyle w:val="C26"/>
          <w:rtl w:val="0"/>
        </w:rPr>
      </w:pPr>
      <w:r>
        <w:rPr>
          <w:rStyle w:val="C26"/>
          <w:rtl w:val="0"/>
        </w:rPr>
        <w:t>praktické</w:t>
      </w:r>
    </w:p>
    <w:p>
      <w:pPr>
        <w:pStyle w:val="P37"/>
        <w:framePr w:w="130" w:h="230" w:hRule="exact" w:wrap="none" w:vAnchor="page" w:hAnchor="margin" w:x="7939" w:y="1152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495" w:h="230" w:hRule="exact" w:wrap="none" w:vAnchor="page" w:hAnchor="margin" w:x="8112" w:y="11524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25" w:h="230" w:hRule="exact" w:wrap="none" w:vAnchor="page" w:hAnchor="margin" w:x="8649" w:y="11524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8"/>
        <w:framePr w:w="73" w:h="230" w:hRule="exact" w:wrap="none" w:vAnchor="page" w:hAnchor="margin" w:x="9360" w:y="11524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8"/>
        <w:framePr w:w="1181" w:h="230" w:hRule="exact" w:wrap="none" w:vAnchor="page" w:hAnchor="margin" w:x="28" w:y="1175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175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69" w:h="230" w:hRule="exact" w:wrap="none" w:vAnchor="page" w:hAnchor="margin" w:x="1857" w:y="11759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625" w:h="230" w:hRule="exact" w:wrap="none" w:vAnchor="page" w:hAnchor="margin" w:x="2769" w:y="11759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241" w:h="230" w:hRule="exact" w:wrap="none" w:vAnchor="page" w:hAnchor="margin" w:x="3436" w:y="11759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615" w:h="230" w:hRule="exact" w:wrap="none" w:vAnchor="page" w:hAnchor="margin" w:x="3720" w:y="1175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826" w:h="230" w:hRule="exact" w:wrap="none" w:vAnchor="page" w:hAnchor="margin" w:x="4377" w:y="11759"/>
        <w:rPr>
          <w:rStyle w:val="C27"/>
          <w:rtl w:val="0"/>
        </w:rPr>
      </w:pPr>
      <w:r>
        <w:rPr>
          <w:rStyle w:val="C27"/>
          <w:rtl w:val="0"/>
        </w:rPr>
        <w:t>určených</w:t>
      </w:r>
    </w:p>
    <w:p>
      <w:pPr>
        <w:pStyle w:val="P38"/>
        <w:framePr w:w="303" w:h="230" w:hRule="exact" w:wrap="none" w:vAnchor="page" w:hAnchor="margin" w:x="5246" w:y="1175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5592" w:y="11759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1181" w:h="230" w:hRule="exact" w:wrap="none" w:vAnchor="page" w:hAnchor="margin" w:x="6292" w:y="11759"/>
        <w:rPr>
          <w:rStyle w:val="C27"/>
          <w:rtl w:val="0"/>
        </w:rPr>
      </w:pPr>
      <w:r>
        <w:rPr>
          <w:rStyle w:val="C27"/>
          <w:rtl w:val="0"/>
        </w:rPr>
        <w:t>následujících</w:t>
      </w:r>
    </w:p>
    <w:p>
      <w:pPr>
        <w:pStyle w:val="P38"/>
        <w:framePr w:w="557" w:h="230" w:hRule="exact" w:wrap="none" w:vAnchor="page" w:hAnchor="margin" w:x="7516" w:y="11759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226" w:h="230" w:hRule="exact" w:wrap="none" w:vAnchor="page" w:hAnchor="margin" w:x="8116" w:y="1175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706" w:h="230" w:hRule="exact" w:wrap="none" w:vAnchor="page" w:hAnchor="margin" w:x="8385" w:y="11759"/>
        <w:rPr>
          <w:rStyle w:val="C27"/>
          <w:rtl w:val="0"/>
        </w:rPr>
      </w:pPr>
      <w:r>
        <w:rPr>
          <w:rStyle w:val="C27"/>
          <w:rtl w:val="0"/>
        </w:rPr>
        <w:t>složení:</w:t>
      </w:r>
    </w:p>
    <w:p>
      <w:pPr>
        <w:pStyle w:val="P41"/>
        <w:framePr w:w="375" w:h="245" w:hRule="exact" w:wrap="none" w:vAnchor="page" w:hAnchor="margin" w:x="28" w:y="11994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961" w:h="230" w:hRule="exact" w:wrap="none" w:vAnchor="page" w:hAnchor="margin" w:x="388" w:y="12009"/>
        <w:rPr>
          <w:rStyle w:val="C26"/>
          <w:rtl w:val="0"/>
        </w:rPr>
      </w:pPr>
      <w:r>
        <w:rPr>
          <w:rStyle w:val="C26"/>
          <w:rtl w:val="0"/>
        </w:rPr>
        <w:t>Supervize</w:t>
      </w:r>
    </w:p>
    <w:p>
      <w:pPr>
        <w:pStyle w:val="P37"/>
        <w:framePr w:w="1301" w:h="230" w:hRule="exact" w:wrap="none" w:vAnchor="page" w:hAnchor="margin" w:x="1392" w:y="12009"/>
        <w:rPr>
          <w:rStyle w:val="C26"/>
          <w:rtl w:val="0"/>
        </w:rPr>
      </w:pPr>
      <w:r>
        <w:rPr>
          <w:rStyle w:val="C26"/>
          <w:rtl w:val="0"/>
        </w:rPr>
        <w:t>dokumentace</w:t>
      </w:r>
    </w:p>
    <w:p>
      <w:pPr>
        <w:pStyle w:val="P37"/>
        <w:framePr w:w="538" w:h="230" w:hRule="exact" w:wrap="none" w:vAnchor="page" w:hAnchor="margin" w:x="2736" w:y="12009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1234" w:h="230" w:hRule="exact" w:wrap="none" w:vAnchor="page" w:hAnchor="margin" w:x="3316" w:y="12009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4593" w:y="12009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7"/>
        <w:framePr w:w="1167" w:h="230" w:hRule="exact" w:wrap="none" w:vAnchor="page" w:hAnchor="margin" w:x="5803" w:y="12009"/>
        <w:rPr>
          <w:rStyle w:val="C26"/>
          <w:rtl w:val="0"/>
        </w:rPr>
      </w:pPr>
      <w:r>
        <w:rPr>
          <w:rStyle w:val="C26"/>
          <w:rtl w:val="0"/>
        </w:rPr>
        <w:t>v organizaci</w:t>
      </w:r>
    </w:p>
    <w:p>
      <w:pPr>
        <w:pStyle w:val="P38"/>
        <w:framePr w:w="73" w:h="230" w:hRule="exact" w:wrap="none" w:vAnchor="page" w:hAnchor="margin" w:x="6955" w:y="12009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7070" w:y="1200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896" w:y="1200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30" w:h="230" w:hRule="exact" w:wrap="none" w:vAnchor="page" w:hAnchor="margin" w:x="8131" w:y="1200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30" w:h="230" w:hRule="exact" w:wrap="none" w:vAnchor="page" w:hAnchor="margin" w:x="8304" w:y="12009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15" w:h="230" w:hRule="exact" w:wrap="none" w:vAnchor="page" w:hAnchor="margin" w:x="8476" w:y="1200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41"/>
        <w:framePr w:w="375" w:h="245" w:hRule="exact" w:wrap="none" w:vAnchor="page" w:hAnchor="margin" w:x="28" w:y="12244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605" w:h="230" w:hRule="exact" w:wrap="none" w:vAnchor="page" w:hAnchor="margin" w:x="388" w:y="12258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1071" w:h="230" w:hRule="exact" w:wrap="none" w:vAnchor="page" w:hAnchor="margin" w:x="1036" w:y="12258"/>
        <w:rPr>
          <w:rStyle w:val="C26"/>
          <w:rtl w:val="0"/>
        </w:rPr>
      </w:pPr>
      <w:r>
        <w:rPr>
          <w:rStyle w:val="C26"/>
          <w:rtl w:val="0"/>
        </w:rPr>
        <w:t>dodavatelů</w:t>
      </w:r>
    </w:p>
    <w:p>
      <w:pPr>
        <w:pStyle w:val="P37"/>
        <w:framePr w:w="130" w:h="230" w:hRule="exact" w:wrap="none" w:vAnchor="page" w:hAnchor="margin" w:x="2150" w:y="12258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58" w:h="230" w:hRule="exact" w:wrap="none" w:vAnchor="page" w:hAnchor="margin" w:x="2323" w:y="12258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1234" w:h="230" w:hRule="exact" w:wrap="none" w:vAnchor="page" w:hAnchor="margin" w:x="3024" w:y="12258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4300" w:y="12258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5452" w:y="12258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5568" w:y="1225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6393" w:y="12258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30" w:h="230" w:hRule="exact" w:wrap="none" w:vAnchor="page" w:hAnchor="margin" w:x="6619" w:y="12258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30" w:h="230" w:hRule="exact" w:wrap="none" w:vAnchor="page" w:hAnchor="margin" w:x="6792" w:y="12258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15" w:h="230" w:hRule="exact" w:wrap="none" w:vAnchor="page" w:hAnchor="margin" w:x="6964" w:y="12258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81" w:h="230" w:hRule="exact" w:wrap="none" w:vAnchor="page" w:hAnchor="margin" w:x="28" w:y="1249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249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1857" w:y="12493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783" w:h="230" w:hRule="exact" w:wrap="none" w:vAnchor="page" w:hAnchor="margin" w:x="2428" w:y="12493"/>
        <w:rPr>
          <w:rStyle w:val="C27"/>
          <w:rtl w:val="0"/>
        </w:rPr>
      </w:pPr>
      <w:r>
        <w:rPr>
          <w:rStyle w:val="C27"/>
          <w:rtl w:val="0"/>
        </w:rPr>
        <w:t>náhodný</w:t>
      </w:r>
    </w:p>
    <w:p>
      <w:pPr>
        <w:pStyle w:val="P38"/>
        <w:framePr w:w="505" w:h="230" w:hRule="exact" w:wrap="none" w:vAnchor="page" w:hAnchor="margin" w:x="3254" w:y="12493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725" w:h="230" w:hRule="exact" w:wrap="none" w:vAnchor="page" w:hAnchor="margin" w:x="3801" w:y="12493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615" w:h="230" w:hRule="exact" w:wrap="none" w:vAnchor="page" w:hAnchor="margin" w:x="4569" w:y="12493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303" w:h="230" w:hRule="exact" w:wrap="none" w:vAnchor="page" w:hAnchor="margin" w:x="5227" w:y="1249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5572" w:y="12493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116" w:h="230" w:hRule="exact" w:wrap="none" w:vAnchor="page" w:hAnchor="margin" w:x="6163" w:y="1249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28" w:h="230" w:hRule="exact" w:wrap="none" w:vAnchor="page" w:hAnchor="margin" w:x="6321" w:y="12493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8"/>
        <w:framePr w:w="980" w:h="230" w:hRule="exact" w:wrap="none" w:vAnchor="page" w:hAnchor="margin" w:x="6792" w:y="12493"/>
        <w:rPr>
          <w:rStyle w:val="C27"/>
          <w:rtl w:val="0"/>
        </w:rPr>
      </w:pPr>
      <w:r>
        <w:rPr>
          <w:rStyle w:val="C27"/>
          <w:rtl w:val="0"/>
        </w:rPr>
        <w:t>uvedených</w:t>
      </w:r>
    </w:p>
    <w:p>
      <w:pPr>
        <w:pStyle w:val="P38"/>
        <w:framePr w:w="615" w:h="230" w:hRule="exact" w:wrap="none" w:vAnchor="page" w:hAnchor="margin" w:x="7814" w:y="12493"/>
        <w:rPr>
          <w:rStyle w:val="C27"/>
          <w:rtl w:val="0"/>
        </w:rPr>
      </w:pPr>
      <w:r>
        <w:rPr>
          <w:rStyle w:val="C27"/>
          <w:rtl w:val="0"/>
        </w:rPr>
        <w:t>kritérií.</w:t>
      </w:r>
    </w:p>
    <w:p>
      <w:pPr>
        <w:pStyle w:val="P38"/>
        <w:framePr w:w="793" w:h="230" w:hRule="exact" w:wrap="none" w:vAnchor="page" w:hAnchor="margin" w:x="28" w:y="1272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64" w:y="12729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15" w:h="230" w:hRule="exact" w:wrap="none" w:vAnchor="page" w:hAnchor="margin" w:x="1411" w:y="1272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562" w:h="230" w:hRule="exact" w:wrap="none" w:vAnchor="page" w:hAnchor="margin" w:x="2068" w:y="12729"/>
        <w:rPr>
          <w:rStyle w:val="C27"/>
          <w:rtl w:val="0"/>
        </w:rPr>
      </w:pPr>
      <w:r>
        <w:rPr>
          <w:rStyle w:val="C27"/>
          <w:rtl w:val="0"/>
        </w:rPr>
        <w:t>obhájí</w:t>
      </w:r>
    </w:p>
    <w:p>
      <w:pPr>
        <w:pStyle w:val="P38"/>
        <w:framePr w:w="793" w:h="230" w:hRule="exact" w:wrap="none" w:vAnchor="page" w:hAnchor="margin" w:x="2673" w:y="12729"/>
        <w:rPr>
          <w:rStyle w:val="C27"/>
          <w:rtl w:val="0"/>
        </w:rPr>
      </w:pPr>
      <w:r>
        <w:rPr>
          <w:rStyle w:val="C27"/>
          <w:rtl w:val="0"/>
        </w:rPr>
        <w:t>odpověď</w:t>
      </w:r>
    </w:p>
    <w:p>
      <w:pPr>
        <w:pStyle w:val="P38"/>
        <w:framePr w:w="615" w:h="230" w:hRule="exact" w:wrap="none" w:vAnchor="page" w:hAnchor="margin" w:x="3508" w:y="12729"/>
        <w:rPr>
          <w:rStyle w:val="C27"/>
          <w:rtl w:val="0"/>
        </w:rPr>
      </w:pPr>
      <w:r>
        <w:rPr>
          <w:rStyle w:val="C27"/>
          <w:rtl w:val="0"/>
        </w:rPr>
        <w:t>ústním</w:t>
      </w:r>
    </w:p>
    <w:p>
      <w:pPr>
        <w:pStyle w:val="P38"/>
        <w:framePr w:w="735" w:h="230" w:hRule="exact" w:wrap="none" w:vAnchor="page" w:hAnchor="margin" w:x="4166" w:y="12729"/>
        <w:rPr>
          <w:rStyle w:val="C27"/>
          <w:rtl w:val="0"/>
        </w:rPr>
      </w:pPr>
      <w:r>
        <w:rPr>
          <w:rStyle w:val="C27"/>
          <w:rtl w:val="0"/>
        </w:rPr>
        <w:t>ověření.</w:t>
      </w:r>
    </w:p>
    <w:p>
      <w:pPr>
        <w:pStyle w:val="P38"/>
        <w:framePr w:w="73" w:h="230" w:hRule="exact" w:wrap="none" w:vAnchor="page" w:hAnchor="margin" w:x="28" w:y="1296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319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3199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3199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3199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3199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3199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13199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131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13199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13199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1319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13199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1319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3429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342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342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3429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342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342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342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3429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342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342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342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342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3429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3429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366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3660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3660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36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3660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3660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3660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3660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3660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3660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3660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366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3660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366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389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3890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13890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1389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13890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138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13890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13890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1389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13890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13890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13890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13890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1389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13890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13890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138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13890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1389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412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4121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8:08:56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847" w:hRule="exact" w:wrap="none" w:vAnchor="page" w:hAnchor="margin" w:x="0" w:y="59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507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3681" w:hRule="exact" w:wrap="none" w:vAnchor="page" w:hAnchor="margin" w:x="0" w:y="8006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8006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tento požadavek: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magisterského stupně, vyškolení dle požadavků § 5 vyhlášky č. 409/2025 Sb., o bezpečnostních opatřeních poskytovatele regulované služby v režimu vyšších povinností, ve znění pozdějších předpisů, a nejméně 5 let prokázané odborné praxe v činnostech manažera kybernetické bezpečnosti.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Národní úřad pro kybernetickou a informační bezpečnost,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"https://nukib.gov.cz/"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nukib.gov.cz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33"/>
        <w:framePr w:w="10766" w:h="3791" w:hRule="exact" w:wrap="none" w:vAnchor="page" w:hAnchor="margin" w:x="0" w:y="1191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91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451" w:hRule="exact" w:wrap="none" w:vAnchor="page" w:hAnchor="margin" w:x="0" w:y="1225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Učebna odpovídající bezpečnostním a hygienickým předpisům, stoly, židle,</w:t>
      </w:r>
    </w:p>
    <w:p>
      <w:pPr>
        <w:keepNext w:val="0"/>
        <w:keepLines w:val="1"/>
        <w:framePr w:w="10766" w:h="3451" w:hRule="exact" w:wrap="none" w:vAnchor="page" w:hAnchor="margin" w:x="0" w:y="1225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potřeby, papír,</w:t>
      </w:r>
    </w:p>
    <w:p>
      <w:pPr>
        <w:keepNext w:val="0"/>
        <w:keepLines w:val="1"/>
        <w:framePr w:w="10766" w:h="3451" w:hRule="exact" w:wrap="none" w:vAnchor="page" w:hAnchor="margin" w:x="0" w:y="1225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testových otázek a soubor 10 případových studií,</w:t>
      </w:r>
    </w:p>
    <w:p>
      <w:pPr>
        <w:keepNext w:val="0"/>
        <w:keepLines w:val="1"/>
        <w:framePr w:w="10766" w:h="3451" w:hRule="exact" w:wrap="none" w:vAnchor="page" w:hAnchor="margin" w:x="0" w:y="1225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stolní počítač nebo notebook (dostatečně výkonný natolik, aby zajistil plynulý provoz aplikací) s aktuálním operačním systémem, kancelářský software, internetové připojení,</w:t>
      </w:r>
    </w:p>
    <w:p>
      <w:pPr>
        <w:keepNext w:val="0"/>
        <w:keepLines w:val="1"/>
        <w:framePr w:w="10766" w:h="3451" w:hRule="exact" w:wrap="none" w:vAnchor="page" w:hAnchor="margin" w:x="0" w:y="1225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dataprojektor, plátno, flip-chart.</w:t>
      </w:r>
    </w:p>
    <w:p>
      <w:pPr>
        <w:keepNext w:val="0"/>
        <w:keepLines w:val="0"/>
        <w:framePr w:w="10766" w:h="3451" w:hRule="exact" w:wrap="none" w:vAnchor="page" w:hAnchor="margin" w:x="0" w:y="1225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51" w:hRule="exact" w:wrap="none" w:vAnchor="page" w:hAnchor="margin" w:x="0" w:y="1225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musí mít na zkušebním zařízení udělena administrátorská práva z důvodu doplnění instalace SW, který používá (zohlednění jeho osobní preference). </w:t>
      </w:r>
    </w:p>
    <w:p>
      <w:pPr>
        <w:keepNext w:val="0"/>
        <w:keepLines w:val="0"/>
        <w:framePr w:w="10766" w:h="3451" w:hRule="exact" w:wrap="none" w:vAnchor="page" w:hAnchor="margin" w:x="0" w:y="1225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51" w:hRule="exact" w:wrap="none" w:vAnchor="page" w:hAnchor="margin" w:x="0" w:y="1225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8:08:56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3" name="Pictur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4" name="Pictur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375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758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409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8 až 9 hodin (hodinou se rozumí 60 minut). Celková doba trvání písemné části zkoušky jednoho uchazeče je 60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8:08:56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12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5" name="Pictur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6" name="Pictur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3"/>
        <w:framePr w:w="10710" w:h="397" w:hRule="exact" w:wrap="none" w:vAnchor="page" w:hAnchor="margin" w:x="28" w:y="2721"/>
        <w:rPr>
          <w:rStyle w:val="C32"/>
          <w:rtl w:val="0"/>
        </w:rPr>
      </w:pPr>
      <w:r>
        <w:rPr>
          <w:rStyle w:val="C32"/>
          <w:rtl w:val="0"/>
        </w:rPr>
        <w:t>Autoři hodnoticího standardu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Národním úřadem pro kybernetickou a informační bezpečnost 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8:08:56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13 z 13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407036C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46D8C9DC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02C924F0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2AFFAB0B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paragraph" w:styleId="P43">
    <w:name w:val="ParagraphStyle42"/>
    <w:hidden/>
    <w:pPr>
      <w:bidi w:val="0"/>
      <w:jc w:val="left"/>
    </w:pPr>
  </w:style>
  <w:style w:type="paragraph" w:styleId="P44">
    <w:name w:val="ParagraphStyle43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9">
    <w:name w:val="CharacterStyle25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32">
    <w:name w:val="CharacterStyle2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