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4639E" Type="http://schemas.openxmlformats.org/officeDocument/2006/relationships/officeDocument" Target="/word/document.xml" /><Relationship Id="coreR6414639E" Type="http://schemas.openxmlformats.org/package/2006/relationships/metadata/core-properties" Target="/docProps/core.xml" /><Relationship Id="customR64146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7046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7329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977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150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351" w:h="230" w:hRule="exact" w:wrap="none" w:vAnchor="page" w:hAnchor="margin" w:x="8961" w:y="1171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9355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218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218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4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41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41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41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41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4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886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284" w:h="230" w:hRule="exact" w:wrap="none" w:vAnchor="page" w:hAnchor="margin" w:x="1132" w:y="128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1459" w:y="12886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970" w:h="230" w:hRule="exact" w:wrap="none" w:vAnchor="page" w:hAnchor="margin" w:x="2217" w:y="128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3230" w:y="12886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31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3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31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31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31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31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31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31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31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31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31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31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336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3366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3366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336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336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336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6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6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6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6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6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8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86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86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86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8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86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8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8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4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56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5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56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56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56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56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56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566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56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5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566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5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5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5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5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5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5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79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5267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52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3436" w:y="15267"/>
        <w:rPr>
          <w:rStyle w:val="C21"/>
          <w:rtl w:val="0"/>
        </w:rPr>
      </w:pPr>
      <w:r>
        <w:rPr>
          <w:rStyle w:val="C21"/>
          <w:rtl w:val="0"/>
        </w:rPr>
        <w:t>180</w:t>
      </w:r>
    </w:p>
    <w:p>
      <w:pPr>
        <w:pStyle w:val="P28"/>
        <w:framePr w:w="860" w:h="230" w:hRule="exact" w:wrap="none" w:vAnchor="page" w:hAnchor="margin" w:x="3830" w:y="1526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732" w:y="152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433" w:y="15267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580" w:y="152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864" w:y="152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588" w:y="15267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448" w:y="15267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9062" w:y="1526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54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549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217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217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217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217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217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5904" w:y="21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2423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242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242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242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242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2423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2423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242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242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26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920" w:y="2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90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90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2903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290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2903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290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290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290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290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2903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2903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29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290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313" w:y="29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315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315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315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315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315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31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31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3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31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950" w:y="31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3402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3402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3402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3402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34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34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340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34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34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6374" w:y="34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36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387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3873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3873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387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3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38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387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3873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38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3873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8990" w:y="38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38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4103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41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4103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410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435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435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893" w:h="230" w:hRule="exact" w:wrap="none" w:vAnchor="page" w:hAnchor="margin" w:x="1468" w:y="4353"/>
        <w:rPr>
          <w:rStyle w:val="C25"/>
          <w:rtl w:val="0"/>
        </w:rPr>
      </w:pPr>
      <w:r>
        <w:rPr>
          <w:rStyle w:val="C25"/>
          <w:rtl w:val="0"/>
        </w:rPr>
        <w:t>legislativě</w:t>
      </w:r>
    </w:p>
    <w:p>
      <w:pPr>
        <w:pStyle w:val="P32"/>
        <w:framePr w:w="116" w:h="230" w:hRule="exact" w:wrap="none" w:vAnchor="page" w:hAnchor="margin" w:x="2404" w:y="4353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2563" w:y="435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3196" w:y="435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372" w:y="435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496" w:y="4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620" w:y="43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5904" w:y="43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45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081" w:h="230" w:hRule="exact" w:wrap="none" w:vAnchor="page" w:hAnchor="margin" w:x="388" w:y="4602"/>
        <w:rPr>
          <w:rStyle w:val="C25"/>
          <w:rtl w:val="0"/>
        </w:rPr>
      </w:pPr>
      <w:r>
        <w:rPr>
          <w:rStyle w:val="C25"/>
          <w:rtl w:val="0"/>
        </w:rPr>
        <w:t>Uplatňování</w:t>
      </w:r>
    </w:p>
    <w:p>
      <w:pPr>
        <w:pStyle w:val="P32"/>
        <w:framePr w:w="716" w:h="230" w:hRule="exact" w:wrap="none" w:vAnchor="page" w:hAnchor="margin" w:x="1512" w:y="4602"/>
        <w:rPr>
          <w:rStyle w:val="C25"/>
          <w:rtl w:val="0"/>
        </w:rPr>
      </w:pPr>
      <w:r>
        <w:rPr>
          <w:rStyle w:val="C25"/>
          <w:rtl w:val="0"/>
        </w:rPr>
        <w:t>principů</w:t>
      </w:r>
    </w:p>
    <w:p>
      <w:pPr>
        <w:pStyle w:val="P32"/>
        <w:framePr w:w="625" w:h="230" w:hRule="exact" w:wrap="none" w:vAnchor="page" w:hAnchor="margin" w:x="2270" w:y="460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2937" w:y="460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4027" w:y="460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5227" w:y="460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32"/>
        <w:framePr w:w="226" w:h="230" w:hRule="exact" w:wrap="none" w:vAnchor="page" w:hAnchor="margin" w:x="6028" w:y="460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1157" w:h="230" w:hRule="exact" w:wrap="none" w:vAnchor="page" w:hAnchor="margin" w:x="6297" w:y="4602"/>
        <w:rPr>
          <w:rStyle w:val="C25"/>
          <w:rtl w:val="0"/>
        </w:rPr>
      </w:pPr>
      <w:r>
        <w:rPr>
          <w:rStyle w:val="C25"/>
          <w:rtl w:val="0"/>
        </w:rPr>
        <w:t>zohledněním</w:t>
      </w:r>
    </w:p>
    <w:p>
      <w:pPr>
        <w:pStyle w:val="P32"/>
        <w:framePr w:w="980" w:h="230" w:hRule="exact" w:wrap="none" w:vAnchor="page" w:hAnchor="margin" w:x="7497" w:y="4602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3" w:h="230" w:hRule="exact" w:wrap="none" w:vAnchor="page" w:hAnchor="margin" w:x="8520" w:y="460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388" w:y="483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1512" w:y="48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36" w:y="48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1920" w:y="48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0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5082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508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5082"/>
        <w:rPr>
          <w:rStyle w:val="C25"/>
          <w:rtl w:val="0"/>
        </w:rPr>
      </w:pPr>
      <w:r>
        <w:rPr>
          <w:rStyle w:val="C25"/>
          <w:rtl w:val="0"/>
        </w:rPr>
        <w:t>pojmech</w:t>
      </w:r>
    </w:p>
    <w:p>
      <w:pPr>
        <w:pStyle w:val="P32"/>
        <w:framePr w:w="130" w:h="230" w:hRule="exact" w:wrap="none" w:vAnchor="page" w:hAnchor="margin" w:x="2280" w:y="5082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60" w:h="230" w:hRule="exact" w:wrap="none" w:vAnchor="page" w:hAnchor="margin" w:x="2452" w:y="5082"/>
        <w:rPr>
          <w:rStyle w:val="C25"/>
          <w:rtl w:val="0"/>
        </w:rPr>
      </w:pPr>
      <w:r>
        <w:rPr>
          <w:rStyle w:val="C25"/>
          <w:rtl w:val="0"/>
        </w:rPr>
        <w:t>definicích</w:t>
      </w:r>
    </w:p>
    <w:p>
      <w:pPr>
        <w:pStyle w:val="P32"/>
        <w:framePr w:w="116" w:h="230" w:hRule="exact" w:wrap="none" w:vAnchor="page" w:hAnchor="margin" w:x="3355" w:y="5082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91" w:h="230" w:hRule="exact" w:wrap="none" w:vAnchor="page" w:hAnchor="margin" w:x="3513" w:y="5082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625" w:h="230" w:hRule="exact" w:wrap="none" w:vAnchor="page" w:hAnchor="margin" w:x="4147" w:y="508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4814" w:y="508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57" w:h="230" w:hRule="exact" w:wrap="none" w:vAnchor="page" w:hAnchor="margin" w:x="5904" w:y="5082"/>
        <w:rPr>
          <w:rStyle w:val="C25"/>
          <w:rtl w:val="0"/>
        </w:rPr>
      </w:pPr>
      <w:r>
        <w:rPr>
          <w:rStyle w:val="C25"/>
          <w:rtl w:val="0"/>
        </w:rPr>
        <w:t>informačních</w:t>
      </w:r>
    </w:p>
    <w:p>
      <w:pPr>
        <w:pStyle w:val="P32"/>
        <w:framePr w:w="759" w:h="230" w:hRule="exact" w:wrap="none" w:vAnchor="page" w:hAnchor="margin" w:x="7104" w:y="5082"/>
        <w:rPr>
          <w:rStyle w:val="C25"/>
          <w:rtl w:val="0"/>
        </w:rPr>
      </w:pPr>
      <w:r>
        <w:rPr>
          <w:rStyle w:val="C25"/>
          <w:rtl w:val="0"/>
        </w:rPr>
        <w:t>systémů</w:t>
      </w:r>
    </w:p>
    <w:p>
      <w:pPr>
        <w:pStyle w:val="P28"/>
        <w:framePr w:w="82" w:h="230" w:hRule="exact" w:wrap="none" w:vAnchor="page" w:hAnchor="margin" w:x="7905" w:y="5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030" w:y="508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8313" w:y="508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3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50" w:h="230" w:hRule="exact" w:wrap="none" w:vAnchor="page" w:hAnchor="margin" w:x="388" w:y="5332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1281" w:y="5332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2203" w:y="5332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2486" w:y="5332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3153" w:y="5332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4243" w:y="5332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5419" w:y="5332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6542" w:y="53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67" w:y="533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950" w:y="533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55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93" w:h="230" w:hRule="exact" w:wrap="none" w:vAnchor="page" w:hAnchor="margin" w:x="388" w:y="5581"/>
        <w:rPr>
          <w:rStyle w:val="C25"/>
          <w:rtl w:val="0"/>
        </w:rPr>
      </w:pPr>
      <w:r>
        <w:rPr>
          <w:rStyle w:val="C25"/>
          <w:rtl w:val="0"/>
        </w:rPr>
        <w:t>Začlenění</w:t>
      </w:r>
    </w:p>
    <w:p>
      <w:pPr>
        <w:pStyle w:val="P32"/>
        <w:framePr w:w="514" w:h="230" w:hRule="exact" w:wrap="none" w:vAnchor="page" w:hAnchor="margin" w:x="1324" w:y="5581"/>
        <w:rPr>
          <w:rStyle w:val="C25"/>
          <w:rtl w:val="0"/>
        </w:rPr>
      </w:pPr>
      <w:r>
        <w:rPr>
          <w:rStyle w:val="C25"/>
          <w:rtl w:val="0"/>
        </w:rPr>
        <w:t>řízení</w:t>
      </w:r>
    </w:p>
    <w:p>
      <w:pPr>
        <w:pStyle w:val="P32"/>
        <w:framePr w:w="370" w:h="230" w:hRule="exact" w:wrap="none" w:vAnchor="page" w:hAnchor="margin" w:x="1881" w:y="5581"/>
        <w:rPr>
          <w:rStyle w:val="C25"/>
          <w:rtl w:val="0"/>
        </w:rPr>
      </w:pPr>
      <w:r>
        <w:rPr>
          <w:rStyle w:val="C25"/>
          <w:rtl w:val="0"/>
        </w:rPr>
        <w:t>rizik</w:t>
      </w:r>
    </w:p>
    <w:p>
      <w:pPr>
        <w:pStyle w:val="P32"/>
        <w:framePr w:w="241" w:h="230" w:hRule="exact" w:wrap="none" w:vAnchor="page" w:hAnchor="margin" w:x="2294" w:y="5581"/>
        <w:rPr>
          <w:rStyle w:val="C25"/>
          <w:rtl w:val="0"/>
        </w:rPr>
      </w:pPr>
      <w:r>
        <w:rPr>
          <w:rStyle w:val="C25"/>
          <w:rtl w:val="0"/>
        </w:rPr>
        <w:t>do</w:t>
      </w:r>
    </w:p>
    <w:p>
      <w:pPr>
        <w:pStyle w:val="P32"/>
        <w:framePr w:w="1047" w:h="230" w:hRule="exact" w:wrap="none" w:vAnchor="page" w:hAnchor="margin" w:x="2577" w:y="5581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3667" w:y="5581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4843" w:y="5581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82" w:h="230" w:hRule="exact" w:wrap="none" w:vAnchor="page" w:hAnchor="margin" w:x="5966" w:y="55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91" w:y="55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6374" w:y="55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8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81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81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8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58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581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5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58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58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581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5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581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581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581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58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6047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6047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62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5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51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5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5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5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5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51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51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651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651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651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7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76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67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676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676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676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676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676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676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676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676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67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676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69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69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699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699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699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69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699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699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69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699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699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699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7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724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724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724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724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724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724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7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724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724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72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7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747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747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747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7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7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7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7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77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7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7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772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819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8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819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81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819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819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819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819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819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81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819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673" w:h="230" w:hRule="exact" w:wrap="none" w:vAnchor="page" w:hAnchor="margin" w:x="8371" w:y="8197"/>
        <w:rPr>
          <w:rStyle w:val="C22"/>
          <w:rtl w:val="0"/>
        </w:rPr>
      </w:pPr>
      <w:r>
        <w:rPr>
          <w:rStyle w:val="C22"/>
          <w:rtl w:val="0"/>
        </w:rPr>
        <w:t>ověřen</w:t>
      </w:r>
    </w:p>
    <w:p>
      <w:pPr>
        <w:pStyle w:val="P28"/>
        <w:framePr w:w="197" w:h="230" w:hRule="exact" w:wrap="none" w:vAnchor="page" w:hAnchor="margin" w:x="9028" w:y="8197"/>
        <w:rPr>
          <w:rStyle w:val="C21"/>
          <w:rtl w:val="0"/>
        </w:rPr>
      </w:pPr>
      <w:r>
        <w:rPr>
          <w:rStyle w:val="C21"/>
          <w:rtl w:val="0"/>
        </w:rPr>
        <w:t>í":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4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84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844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84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84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844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844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84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844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844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844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844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844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844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86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86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86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867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867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867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867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86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867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92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92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92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92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9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9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9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92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92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92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892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8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91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9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962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962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962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962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9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962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149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98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9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850" w:h="230" w:hRule="exact" w:wrap="none" w:vAnchor="page" w:hAnchor="margin" w:x="2836" w:y="9863"/>
        <w:rPr>
          <w:rStyle w:val="C25"/>
          <w:rtl w:val="0"/>
        </w:rPr>
      </w:pPr>
      <w:r>
        <w:rPr>
          <w:rStyle w:val="C25"/>
          <w:rtl w:val="0"/>
        </w:rPr>
        <w:t>Kapacitní</w:t>
      </w:r>
    </w:p>
    <w:p>
      <w:pPr>
        <w:pStyle w:val="P32"/>
        <w:framePr w:w="879" w:h="230" w:hRule="exact" w:wrap="none" w:vAnchor="page" w:hAnchor="margin" w:x="3729" w:y="9863"/>
        <w:rPr>
          <w:rStyle w:val="C25"/>
          <w:rtl w:val="0"/>
        </w:rPr>
      </w:pPr>
      <w:r>
        <w:rPr>
          <w:rStyle w:val="C25"/>
          <w:rtl w:val="0"/>
        </w:rPr>
        <w:t>plánování</w:t>
      </w:r>
    </w:p>
    <w:p>
      <w:pPr>
        <w:pStyle w:val="P32"/>
        <w:framePr w:w="241" w:h="230" w:hRule="exact" w:wrap="none" w:vAnchor="page" w:hAnchor="margin" w:x="4651" w:y="9863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625" w:h="230" w:hRule="exact" w:wrap="none" w:vAnchor="page" w:hAnchor="margin" w:x="4934" w:y="9863"/>
        <w:rPr>
          <w:rStyle w:val="C25"/>
          <w:rtl w:val="0"/>
        </w:rPr>
      </w:pPr>
      <w:r>
        <w:rPr>
          <w:rStyle w:val="C25"/>
          <w:rtl w:val="0"/>
        </w:rPr>
        <w:t>návrhu</w:t>
      </w:r>
    </w:p>
    <w:p>
      <w:pPr>
        <w:pStyle w:val="P32"/>
        <w:framePr w:w="1047" w:h="230" w:hRule="exact" w:wrap="none" w:vAnchor="page" w:hAnchor="margin" w:x="5601" w:y="9863"/>
        <w:rPr>
          <w:rStyle w:val="C25"/>
          <w:rtl w:val="0"/>
        </w:rPr>
      </w:pPr>
      <w:r>
        <w:rPr>
          <w:rStyle w:val="C25"/>
          <w:rtl w:val="0"/>
        </w:rPr>
        <w:t>architektury</w:t>
      </w:r>
    </w:p>
    <w:p>
      <w:pPr>
        <w:pStyle w:val="P32"/>
        <w:framePr w:w="1133" w:h="230" w:hRule="exact" w:wrap="none" w:vAnchor="page" w:hAnchor="margin" w:x="6691" w:y="986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138" w:h="230" w:hRule="exact" w:wrap="none" w:vAnchor="page" w:hAnchor="margin" w:x="7867" w:y="9863"/>
        <w:rPr>
          <w:rStyle w:val="C25"/>
          <w:rtl w:val="0"/>
        </w:rPr>
      </w:pPr>
      <w:r>
        <w:rPr>
          <w:rStyle w:val="C25"/>
          <w:rtl w:val="0"/>
        </w:rPr>
        <w:t>bezpečnosti,</w:t>
      </w:r>
    </w:p>
    <w:p>
      <w:pPr>
        <w:pStyle w:val="P28"/>
        <w:framePr w:w="783" w:h="230" w:hRule="exact" w:wrap="none" w:vAnchor="page" w:hAnchor="margin" w:x="9048" w:y="9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873" w:y="98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0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1009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1009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1009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1009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100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100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10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100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1009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1009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1009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1009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1032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1032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1032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103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1032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103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10324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10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1032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10324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7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7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7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7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7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7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0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0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0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0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0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0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0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0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0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0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7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7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ECDB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