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0C21C" Type="http://schemas.openxmlformats.org/officeDocument/2006/relationships/officeDocument" Target="/word/document.xml" /><Relationship Id="coreR6040C21C" Type="http://schemas.openxmlformats.org/package/2006/relationships/metadata/core-properties" Target="/docProps/core.xml" /><Relationship Id="customR6040C2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laborant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 RGB, CMYK, LAB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30.9.2026 3:58:46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