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EB0BE2" Type="http://schemas.openxmlformats.org/officeDocument/2006/relationships/officeDocument" Target="/word/document.xml" /><Relationship Id="coreR2DEB0BE2" Type="http://schemas.openxmlformats.org/package/2006/relationships/metadata/core-properties" Target="/docProps/core.xml" /><Relationship Id="customR2DEB0B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Reportážní a dokumentární fotograf/fotografka (kód: 34-047-M)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Reportážní a dokumentární fotograf/fotografka, 30.9.2026 3:34:53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LŠF Liberec,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Bosenská 552/9, 46014 Liberec XI- Růžodol I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MgA. Ing. Němeček Miroslav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Dvořákova 367, 25264 Velké Přílepy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PhotoHint.com,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Na Čihadle  33, 16000 Praha 6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služeb a podnikání, Ostrava-Poruba, příspěvková organizace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Příčná 1108/1, 70800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Reportážní a dokumentární fotograf/fotografka, 30.9.2026 3:34:53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