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A3E06" Type="http://schemas.openxmlformats.org/officeDocument/2006/relationships/officeDocument" Target="/word/document.xml" /><Relationship Id="coreRCCA3E06" Type="http://schemas.openxmlformats.org/package/2006/relationships/metadata/core-properties" Target="/docProps/core.xml" /><Relationship Id="customRCCA3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30.9.2026 0:39:47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30.9.2026 0:39:47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30.9.2026 0:39:47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