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92AA7F4" Type="http://schemas.openxmlformats.org/officeDocument/2006/relationships/officeDocument" Target="/word/document.xml" /><Relationship Id="coreR492AA7F4" Type="http://schemas.openxmlformats.org/package/2006/relationships/metadata/core-properties" Target="/docProps/core.xml" /><Relationship Id="customR492AA7F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prací pod napětím NN (kód: 26-039-H)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NN, 30.9.2026 7:55:43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elektrotechnická, Ostrava, Na Jízdárně 30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Jízdárně 423, 70200 Ostrava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Montér/montérka prací pod napětím NN, 30.9.2026 7:55:43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