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8668410" Type="http://schemas.openxmlformats.org/officeDocument/2006/relationships/officeDocument" Target="/word/document.xml" /><Relationship Id="coreR28668410" Type="http://schemas.openxmlformats.org/package/2006/relationships/metadata/core-properties" Target="/docProps/core.xml" /><Relationship Id="customR2866841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 xml:space="preserve">Montér hydroizolací plochých střech  (kód: 36-038-H)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střešních hydroizolací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 dokumentaci a technických podkladech hydroizolací plochých střech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technologických postupech montáží a oprav hydroizolací plochých střech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Prokazování znalostí základních technologických postupů pro provádění hydroizolací plochých střech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Návrh pracovních postupů, nářadí, pracovních pomůcek a materiálů pro montáže a opravy hydroizolací plochých střech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Výpočet ploch plochých střech a potřeby materiálů pro hydroizolace střech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Posuzování kvality materiálů pro montáže a opravy hydroizolací plochých střech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Posuzování podkladů pro hydroizolace plochých střech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Příprava izolačních materiálů pro provádění hydroizolací plochých střech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Obsluha svařovacích přístrojů a nástrojů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Doprava izolačních a ostatních materiálů a jejich ukládání, obsluhování dopravních prostředků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Provádění hydroizolací plochých střech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Opracování konstrukčních detailů plochých střech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Prokazování znalostí provádění tepelných izolací a parozábran plochých střech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Prokazování znalostí kontroly, ochrany, údržby a předávání provedených hydroizolací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11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173"/>
        <w:rPr>
          <w:rStyle w:val="C11"/>
          <w:rtl w:val="0"/>
        </w:rPr>
      </w:pPr>
      <w:r>
        <w:rPr>
          <w:rStyle w:val="C11"/>
          <w:rtl w:val="0"/>
        </w:rPr>
        <w:t>Nakládání s odpady a dodržování BOZP při provádění hydroizolací</w:t>
      </w:r>
    </w:p>
    <w:p>
      <w:pPr>
        <w:pStyle w:val="P14"/>
        <w:framePr w:w="805" w:h="376" w:hRule="exact" w:wrap="none" w:vAnchor="page" w:hAnchor="margin" w:x="9916" w:y="1111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17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72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2061"/>
        <w:rPr>
          <w:rStyle w:val="C15"/>
          <w:rtl w:val="0"/>
        </w:rPr>
      </w:pPr>
      <w:r>
        <w:rPr>
          <w:rStyle w:val="C15"/>
          <w:rtl w:val="0"/>
        </w:rPr>
        <w:t>Standard je platný od: 24.10.2014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hydroizolací plochých střech , 18.10.2026 18:30:27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42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7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7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http://katalog.nsp.cz/karta_p.aspx?id_jp=2100&amp;kod_sm1=41).</w:t>
      </w:r>
    </w:p>
    <w:p>
      <w:pPr>
        <w:keepNext w:val="0"/>
        <w:keepLines w:val="0"/>
        <w:framePr w:w="10766" w:h="57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vybaven vlastním pracovním oděvem, obuví a osobními ochrannými pracovními prostředky odpovídajícími prováděným pracím. Po dohodě s autorizovanou osobou může použít vlastní nářadí a pracovní pomůcky odpovídající prováděným pracím.</w:t>
      </w:r>
    </w:p>
    <w:p>
      <w:pPr>
        <w:keepNext w:val="0"/>
        <w:keepLines w:val="0"/>
        <w:framePr w:w="10766" w:h="57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 k provedení zkoušky</w:t>
      </w:r>
    </w:p>
    <w:p>
      <w:pPr>
        <w:keepNext w:val="0"/>
        <w:keepLines w:val="0"/>
        <w:framePr w:w="10766" w:h="57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Venkovní práce mohou probíhat pouze za technologicky příznivých klimatickým podmínek. Pod pojmem ploché střechy se ve standardu rozumí střechy ploché, střechy s provozními úpravami (inženýrské, pochozí – terasy, pojízdné, zelené, kombinované) a balkóny.</w:t>
      </w:r>
    </w:p>
    <w:p>
      <w:pPr>
        <w:keepNext w:val="0"/>
        <w:keepLines w:val="0"/>
        <w:framePr w:w="10766" w:h="57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pokud možno spojeno v navazující činnosti vedoucí k:</w:t>
      </w:r>
    </w:p>
    <w:p>
      <w:pPr>
        <w:keepNext w:val="0"/>
        <w:keepLines w:val="1"/>
        <w:framePr w:w="10766" w:h="574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•prokázání praktického spojování živičných pásů v hydroizolační soustavě (lepením, svářením),</w:t>
      </w:r>
    </w:p>
    <w:p>
      <w:pPr>
        <w:keepNext w:val="0"/>
        <w:keepLines w:val="1"/>
        <w:framePr w:w="10766" w:h="574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•prokázání praktického spojování umělohmotných pásů,</w:t>
      </w:r>
    </w:p>
    <w:p>
      <w:pPr>
        <w:keepNext w:val="0"/>
        <w:keepLines w:val="1"/>
        <w:framePr w:w="10766" w:h="574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•provedení minimálně 50 m2 kompletního hydroizolačního střešního pláště z volitelné technologie s opracováním minimálně jednoho prostupu.</w:t>
      </w:r>
    </w:p>
    <w:p>
      <w:pPr>
        <w:keepNext w:val="0"/>
        <w:keepLines w:val="0"/>
        <w:framePr w:w="10766" w:h="57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 třeba posuzovat hospodárné využívání materiálů, dodržování technologických postupů a hledisek bezpečnosti práce, také časové zvládnutí jednotlivých úkolů. Předmětem hodnocení je i přístup k zadanému úkolu a manuální zručnost uchazeče.</w:t>
      </w:r>
    </w:p>
    <w:p>
      <w:pPr>
        <w:keepNext w:val="0"/>
        <w:keepLines w:val="0"/>
        <w:framePr w:w="10766" w:h="57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je nutno při ověřování způsobilostí zajistit uchazeči pomoc další osoby.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hydroizolací plochých střech , 18.10.2026 18:30:27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 (AK ČR).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A.W.A.L., s. r. o.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Eduard Justa Ceramic Consulting Services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hydroizolací plochých střech , 18.10.2026 18:30:27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9951BDA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