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F188D2" Type="http://schemas.openxmlformats.org/officeDocument/2006/relationships/officeDocument" Target="/word/document.xml" /><Relationship Id="coreR3CF188D2" Type="http://schemas.openxmlformats.org/package/2006/relationships/metadata/core-properties" Target="/docProps/core.xml" /><Relationship Id="customR3CF188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Dopravce/dopravkyně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surového dřeva či sortimentů na nákladní vagony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https://www.nsp.cz/jednotka-prace/dopravce-drivi#zdravotni-zpusobilost).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konání zkoušky je nutné zajistit dostatečné množství kmenů dříví pro ověření dovednosti práce s hydraulickým jeřábem. Zkouška se bude konat na lesním skladě se zásobou dlouhých i krácených kmenů a železniční vlečkou.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předání návodu výrobce nákladního automobilu a návodu výrobce hydraulického jeřábu krátce proškolen k provozu uvedených prostředků.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prokáže platným jeřábnickým průkazem (odborná způsobilost podle 392/2003 Sb. podle ČSN ISO 12480-1) a řidičským průkazem skupin C + E.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Práce s hydraulickými jeřáby při odvozu nebo manipulaci dříví na manipulační lince se v kritériu d) dlouhým kmenem rozumí výřez o délce 8 až 12 m. V kritériu e) je krátkým kmenem výřez o délce 2 až 5 m. Při zkoušce předvede zkoušený nakládání a vykládání 2 m výřezů a výřezů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délce 4 nebo 5 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Odvoz dříví nákladními automobily se v kritériu b) přípojnými vozidly rozumí přívěsy, polopřívěsy a návěsy. Vybavením vozidel se rozumí opleny, klanice a poutací zařízení. Nakládacím zařízením se rozumí hydraulická ruka.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