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ED9006" Type="http://schemas.openxmlformats.org/officeDocument/2006/relationships/officeDocument" Target="/word/document.xml" /><Relationship Id="coreR3BED9006" Type="http://schemas.openxmlformats.org/package/2006/relationships/metadata/core-properties" Target="/docProps/core.xml" /><Relationship Id="customR3BED90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Dopravce dříví (kód: 41-083-H)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Dopravce dříví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hydraulickými jeřáby při odvozu nebo manipulaci dříví na manipulační lince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Odvoz dříví nákladními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Nakládání surového dřeva či sortimentů na nákladní vagony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Vyhotovování výkazů o práci v lese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24.10.2014 do: 14.03.2020</w:t>
      </w:r>
    </w:p>
    <w:p>
      <w:pPr>
        <w:pStyle w:val="P21"/>
        <w:framePr w:w="7654" w:h="331" w:hRule="exact" w:wrap="none" w:vAnchor="page" w:hAnchor="margin" w:x="28" w:y="15940"/>
        <w:rPr>
          <w:rStyle w:val="C16"/>
          <w:rtl w:val="0"/>
        </w:rPr>
      </w:pPr>
      <w:r>
        <w:rPr>
          <w:rStyle w:val="C16"/>
          <w:rtl w:val="0"/>
        </w:rPr>
        <w:t>Dopravce dříví, 31.7.2026 16:16:43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hydraulickými jeřáby při odvozu nebo manipulaci dříví na manipulační lince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hlavní zásady BOZP při práci s hydraulickým jeřábem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údržbu hydraulického jeřábu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ověřením</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nakládání a vykládání dlouhých kmenů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Předvést nakládání a vykládání krátkých sortimentů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Odvoz dříví nákladními automobily</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Popsat hlavní zásady BOZP při odvozu dříví nákladními automobily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b) Provést kontrolu a doplnění provozních kapalin nákladního automobilu</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Praktické předvedení s ústním ověřením</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c) Předvést obsluhu tachografu</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 s ústním ověřením</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d) Provést údržbu nadváděného návěsu</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 s ústním ověřením</w:t>
      </w:r>
    </w:p>
    <w:p>
      <w:pPr>
        <w:pStyle w:val="P12"/>
        <w:framePr w:w="6710" w:h="607" w:hRule="exact" w:wrap="none" w:vAnchor="page" w:hAnchor="margin" w:x="45" w:y="7902"/>
        <w:rPr>
          <w:rStyle w:val="C3"/>
          <w:rtl w:val="0"/>
        </w:rPr>
      </w:pPr>
    </w:p>
    <w:p>
      <w:pPr>
        <w:pStyle w:val="P13"/>
        <w:framePr w:w="6658" w:h="480" w:hRule="exact" w:wrap="none" w:vAnchor="page" w:hAnchor="margin" w:x="71" w:y="7958"/>
        <w:rPr>
          <w:rStyle w:val="C11"/>
          <w:rtl w:val="0"/>
        </w:rPr>
      </w:pPr>
      <w:r>
        <w:rPr>
          <w:rStyle w:val="C11"/>
          <w:rtl w:val="0"/>
        </w:rPr>
        <w:t>e) Předvést přípravu odvozní soupravy před a po započetí nakládky a vykládky dříví</w:t>
      </w:r>
    </w:p>
    <w:p>
      <w:pPr>
        <w:pStyle w:val="P28"/>
        <w:framePr w:w="3921" w:h="607" w:hRule="exact" w:wrap="none" w:vAnchor="page" w:hAnchor="margin" w:x="6800" w:y="7902"/>
        <w:rPr>
          <w:rStyle w:val="C3"/>
          <w:rtl w:val="0"/>
        </w:rPr>
      </w:pPr>
    </w:p>
    <w:p>
      <w:pPr>
        <w:pStyle w:val="P29"/>
        <w:framePr w:w="3839" w:h="480" w:hRule="exact" w:wrap="none" w:vAnchor="page" w:hAnchor="margin" w:x="6856" w:y="7958"/>
        <w:rPr>
          <w:rStyle w:val="C21"/>
          <w:rtl w:val="0"/>
        </w:rPr>
      </w:pPr>
      <w:r>
        <w:rPr>
          <w:rStyle w:val="C21"/>
          <w:rtl w:val="0"/>
        </w:rPr>
        <w:t>Praktické předvedení</w:t>
      </w:r>
    </w:p>
    <w:p>
      <w:pPr>
        <w:pStyle w:val="P16"/>
        <w:framePr w:w="6710" w:h="376" w:hRule="exact" w:wrap="none" w:vAnchor="page" w:hAnchor="margin" w:x="45" w:y="8509"/>
        <w:rPr>
          <w:rStyle w:val="C3"/>
          <w:rtl w:val="0"/>
        </w:rPr>
      </w:pPr>
    </w:p>
    <w:p>
      <w:pPr>
        <w:pStyle w:val="P17"/>
        <w:framePr w:w="6658" w:h="249" w:hRule="exact" w:wrap="none" w:vAnchor="page" w:hAnchor="margin" w:x="71" w:y="8565"/>
        <w:rPr>
          <w:rStyle w:val="C13"/>
          <w:rtl w:val="0"/>
        </w:rPr>
      </w:pPr>
      <w:r>
        <w:rPr>
          <w:rStyle w:val="C13"/>
          <w:rtl w:val="0"/>
        </w:rPr>
        <w:t>f) Provést přepravu dříví</w:t>
      </w:r>
    </w:p>
    <w:p>
      <w:pPr>
        <w:pStyle w:val="P30"/>
        <w:framePr w:w="3921" w:h="376" w:hRule="exact" w:wrap="none" w:vAnchor="page" w:hAnchor="margin" w:x="6800" w:y="8509"/>
        <w:rPr>
          <w:rStyle w:val="C3"/>
          <w:rtl w:val="0"/>
        </w:rPr>
      </w:pPr>
    </w:p>
    <w:p>
      <w:pPr>
        <w:pStyle w:val="P31"/>
        <w:framePr w:w="3839" w:h="249" w:hRule="exact" w:wrap="none" w:vAnchor="page" w:hAnchor="margin" w:x="6856" w:y="8565"/>
        <w:rPr>
          <w:rStyle w:val="C22"/>
          <w:rtl w:val="0"/>
        </w:rPr>
      </w:pPr>
      <w:r>
        <w:rPr>
          <w:rStyle w:val="C22"/>
          <w:rtl w:val="0"/>
        </w:rPr>
        <w:t>Praktické předvedení</w:t>
      </w:r>
    </w:p>
    <w:p>
      <w:pPr>
        <w:pStyle w:val="P32"/>
        <w:framePr w:w="10710" w:h="248" w:hRule="exact" w:wrap="none" w:vAnchor="page" w:hAnchor="margin" w:x="28" w:y="8998"/>
        <w:rPr>
          <w:rStyle w:val="C23"/>
          <w:rtl w:val="0"/>
        </w:rPr>
      </w:pPr>
      <w:r>
        <w:rPr>
          <w:rStyle w:val="C23"/>
          <w:rtl w:val="0"/>
        </w:rPr>
        <w:t>Je třeba splnit všechna kritéria.</w:t>
      </w:r>
    </w:p>
    <w:p>
      <w:pPr>
        <w:pStyle w:val="P23"/>
        <w:framePr w:w="10710" w:h="340" w:hRule="exact" w:wrap="none" w:vAnchor="page" w:hAnchor="margin" w:x="28" w:y="9434"/>
        <w:rPr>
          <w:rStyle w:val="C18"/>
          <w:rtl w:val="0"/>
        </w:rPr>
      </w:pPr>
      <w:r>
        <w:rPr>
          <w:rStyle w:val="C18"/>
          <w:rtl w:val="0"/>
        </w:rPr>
        <w:t>Nakládání surového dřeva či sortimentů na nákladní vagony</w:t>
      </w:r>
    </w:p>
    <w:p>
      <w:pPr>
        <w:pStyle w:val="P24"/>
        <w:framePr w:w="6713" w:h="376" w:hRule="exact" w:wrap="none" w:vAnchor="page" w:hAnchor="margin" w:x="45" w:y="9873"/>
        <w:rPr>
          <w:rStyle w:val="C3"/>
          <w:rtl w:val="0"/>
        </w:rPr>
      </w:pPr>
    </w:p>
    <w:p>
      <w:pPr>
        <w:pStyle w:val="P25"/>
        <w:framePr w:w="6661" w:h="249" w:hRule="exact" w:wrap="none" w:vAnchor="page" w:hAnchor="margin" w:x="71" w:y="9944"/>
        <w:rPr>
          <w:rStyle w:val="C19"/>
          <w:rtl w:val="0"/>
        </w:rPr>
      </w:pPr>
      <w:r>
        <w:rPr>
          <w:rStyle w:val="C19"/>
          <w:rtl w:val="0"/>
        </w:rPr>
        <w:t>Kritéria hodnocení</w:t>
      </w:r>
    </w:p>
    <w:p>
      <w:pPr>
        <w:pStyle w:val="P26"/>
        <w:framePr w:w="3918" w:h="376" w:hRule="exact" w:wrap="none" w:vAnchor="page" w:hAnchor="margin" w:x="6803" w:y="9873"/>
        <w:rPr>
          <w:rStyle w:val="C3"/>
          <w:rtl w:val="0"/>
        </w:rPr>
      </w:pPr>
    </w:p>
    <w:p>
      <w:pPr>
        <w:pStyle w:val="P27"/>
        <w:framePr w:w="3836" w:h="249" w:hRule="exact" w:wrap="none" w:vAnchor="page" w:hAnchor="margin" w:x="6859" w:y="9944"/>
        <w:rPr>
          <w:rStyle w:val="C20"/>
          <w:rtl w:val="0"/>
        </w:rPr>
      </w:pPr>
      <w:r>
        <w:rPr>
          <w:rStyle w:val="C20"/>
          <w:rtl w:val="0"/>
        </w:rPr>
        <w:t>Způsoby ověření</w:t>
      </w:r>
    </w:p>
    <w:p>
      <w:pPr>
        <w:pStyle w:val="P12"/>
        <w:framePr w:w="6710" w:h="607" w:hRule="exact" w:wrap="none" w:vAnchor="page" w:hAnchor="margin" w:x="45" w:y="10249"/>
        <w:rPr>
          <w:rStyle w:val="C3"/>
          <w:rtl w:val="0"/>
        </w:rPr>
      </w:pPr>
    </w:p>
    <w:p>
      <w:pPr>
        <w:pStyle w:val="P13"/>
        <w:framePr w:w="6658" w:h="480" w:hRule="exact" w:wrap="none" w:vAnchor="page" w:hAnchor="margin" w:x="71" w:y="10305"/>
        <w:rPr>
          <w:rStyle w:val="C11"/>
          <w:rtl w:val="0"/>
        </w:rPr>
      </w:pPr>
      <w:r>
        <w:rPr>
          <w:rStyle w:val="C11"/>
          <w:rtl w:val="0"/>
        </w:rPr>
        <w:t>a) Předvést přeložení dříví naloženého na odvozní soupravě na nákladní vagón</w:t>
      </w:r>
    </w:p>
    <w:p>
      <w:pPr>
        <w:pStyle w:val="P28"/>
        <w:framePr w:w="3921" w:h="607" w:hRule="exact" w:wrap="none" w:vAnchor="page" w:hAnchor="margin" w:x="6800" w:y="10249"/>
        <w:rPr>
          <w:rStyle w:val="C3"/>
          <w:rtl w:val="0"/>
        </w:rPr>
      </w:pPr>
    </w:p>
    <w:p>
      <w:pPr>
        <w:pStyle w:val="P29"/>
        <w:framePr w:w="3839" w:h="480" w:hRule="exact" w:wrap="none" w:vAnchor="page" w:hAnchor="margin" w:x="6856" w:y="10305"/>
        <w:rPr>
          <w:rStyle w:val="C21"/>
          <w:rtl w:val="0"/>
        </w:rPr>
      </w:pPr>
      <w:r>
        <w:rPr>
          <w:rStyle w:val="C21"/>
          <w:rtl w:val="0"/>
        </w:rPr>
        <w:t>Praktické předvedení</w:t>
      </w:r>
    </w:p>
    <w:p>
      <w:pPr>
        <w:pStyle w:val="P16"/>
        <w:framePr w:w="6710" w:h="376" w:hRule="exact" w:wrap="none" w:vAnchor="page" w:hAnchor="margin" w:x="45" w:y="10856"/>
        <w:rPr>
          <w:rStyle w:val="C3"/>
          <w:rtl w:val="0"/>
        </w:rPr>
      </w:pPr>
    </w:p>
    <w:p>
      <w:pPr>
        <w:pStyle w:val="P17"/>
        <w:framePr w:w="6658" w:h="249" w:hRule="exact" w:wrap="none" w:vAnchor="page" w:hAnchor="margin" w:x="71" w:y="10912"/>
        <w:rPr>
          <w:rStyle w:val="C13"/>
          <w:rtl w:val="0"/>
        </w:rPr>
      </w:pPr>
      <w:r>
        <w:rPr>
          <w:rStyle w:val="C13"/>
          <w:rtl w:val="0"/>
        </w:rPr>
        <w:t>b) Provést zajištění dříví na konkrétním vagonu</w:t>
      </w:r>
    </w:p>
    <w:p>
      <w:pPr>
        <w:pStyle w:val="P30"/>
        <w:framePr w:w="3921" w:h="376" w:hRule="exact" w:wrap="none" w:vAnchor="page" w:hAnchor="margin" w:x="6800" w:y="10856"/>
        <w:rPr>
          <w:rStyle w:val="C3"/>
          <w:rtl w:val="0"/>
        </w:rPr>
      </w:pPr>
    </w:p>
    <w:p>
      <w:pPr>
        <w:pStyle w:val="P31"/>
        <w:framePr w:w="3839" w:h="249" w:hRule="exact" w:wrap="none" w:vAnchor="page" w:hAnchor="margin" w:x="6856" w:y="10912"/>
        <w:rPr>
          <w:rStyle w:val="C22"/>
          <w:rtl w:val="0"/>
        </w:rPr>
      </w:pPr>
      <w:r>
        <w:rPr>
          <w:rStyle w:val="C22"/>
          <w:rtl w:val="0"/>
        </w:rPr>
        <w:t>Praktické předvedení</w:t>
      </w:r>
    </w:p>
    <w:p>
      <w:pPr>
        <w:pStyle w:val="P12"/>
        <w:framePr w:w="6710" w:h="376" w:hRule="exact" w:wrap="none" w:vAnchor="page" w:hAnchor="margin" w:x="45" w:y="11232"/>
        <w:rPr>
          <w:rStyle w:val="C3"/>
          <w:rtl w:val="0"/>
        </w:rPr>
      </w:pPr>
    </w:p>
    <w:p>
      <w:pPr>
        <w:pStyle w:val="P13"/>
        <w:framePr w:w="6658" w:h="249" w:hRule="exact" w:wrap="none" w:vAnchor="page" w:hAnchor="margin" w:x="71" w:y="11288"/>
        <w:rPr>
          <w:rStyle w:val="C11"/>
          <w:rtl w:val="0"/>
        </w:rPr>
      </w:pPr>
      <w:r>
        <w:rPr>
          <w:rStyle w:val="C11"/>
          <w:rtl w:val="0"/>
        </w:rPr>
        <w:t>c) Popsat postup nakládání a jištění u ostatních druhů vagonů</w:t>
      </w:r>
    </w:p>
    <w:p>
      <w:pPr>
        <w:pStyle w:val="P28"/>
        <w:framePr w:w="3921" w:h="376" w:hRule="exact" w:wrap="none" w:vAnchor="page" w:hAnchor="margin" w:x="6800" w:y="11232"/>
        <w:rPr>
          <w:rStyle w:val="C3"/>
          <w:rtl w:val="0"/>
        </w:rPr>
      </w:pPr>
    </w:p>
    <w:p>
      <w:pPr>
        <w:pStyle w:val="P29"/>
        <w:framePr w:w="3839" w:h="249" w:hRule="exact" w:wrap="none" w:vAnchor="page" w:hAnchor="margin" w:x="6856" w:y="11288"/>
        <w:rPr>
          <w:rStyle w:val="C21"/>
          <w:rtl w:val="0"/>
        </w:rPr>
      </w:pPr>
      <w:r>
        <w:rPr>
          <w:rStyle w:val="C21"/>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Vyhotovování výkazů o práci v lese</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607" w:hRule="exact" w:wrap="none" w:vAnchor="page" w:hAnchor="margin" w:x="45" w:y="12973"/>
        <w:rPr>
          <w:rStyle w:val="C3"/>
          <w:rtl w:val="0"/>
        </w:rPr>
      </w:pPr>
    </w:p>
    <w:p>
      <w:pPr>
        <w:pStyle w:val="P13"/>
        <w:framePr w:w="6658" w:h="480" w:hRule="exact" w:wrap="none" w:vAnchor="page" w:hAnchor="margin" w:x="71" w:y="13029"/>
        <w:rPr>
          <w:rStyle w:val="C11"/>
          <w:rtl w:val="0"/>
        </w:rPr>
      </w:pPr>
      <w:r>
        <w:rPr>
          <w:rStyle w:val="C11"/>
          <w:rtl w:val="0"/>
        </w:rPr>
        <w:t>a) Vyplnit běžné pracovní záznamy vedené pro činnosti související s dopravou dříví</w:t>
      </w:r>
    </w:p>
    <w:p>
      <w:pPr>
        <w:pStyle w:val="P28"/>
        <w:framePr w:w="3921" w:h="607" w:hRule="exact" w:wrap="none" w:vAnchor="page" w:hAnchor="margin" w:x="6800" w:y="12973"/>
        <w:rPr>
          <w:rStyle w:val="C3"/>
          <w:rtl w:val="0"/>
        </w:rPr>
      </w:pPr>
    </w:p>
    <w:p>
      <w:pPr>
        <w:pStyle w:val="P29"/>
        <w:framePr w:w="3839" w:h="480" w:hRule="exact" w:wrap="none" w:vAnchor="page" w:hAnchor="margin" w:x="6856" w:y="13029"/>
        <w:rPr>
          <w:rStyle w:val="C21"/>
          <w:rtl w:val="0"/>
        </w:rPr>
      </w:pPr>
      <w:r>
        <w:rPr>
          <w:rStyle w:val="C21"/>
          <w:rtl w:val="0"/>
        </w:rPr>
        <w:t>Praktické předvedení s ústním ověřením</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b) Provést vyplnění dokladů určených pro odběratele dříví</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Praktické předvedení</w:t>
      </w:r>
    </w:p>
    <w:p>
      <w:pPr>
        <w:pStyle w:val="P32"/>
        <w:framePr w:w="10710" w:h="248" w:hRule="exact" w:wrap="none" w:vAnchor="page" w:hAnchor="margin" w:x="28" w:y="14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Dopravce dříví, 31.7.2026 16:16:43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http://katalog.nsp.cz/karta_p.aspx?id_jp=101775&amp;kod_sm1=43).</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konání zkoušky je nutné zajistit dostatečné množství kmenů dříví pro ověření dovednosti práce s hydraulickým jeřábem. Zkouška se bude konat na lesním skladě se zásobou dlouhých i krácených kmenů a železniční vlečkou.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prokáže platným jeřábnickým průkazem (odborná způsobilost podle 392/2003 Sb. podle ČSN ISO 12480-1) a řidičským průkazem skupin C + E.</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Dopravce dříví, 31.7.2026 16:16:43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řídicích pozicích v oblasti lesní výroby nebo ve funkci učitele odborných předmětů v oblasti lesnictví,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013"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0"/>
        <w:framePr w:w="10766" w:h="2673"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•Odvozní souprava s hydraulickým jeřábem a návěsem s nadváděním náprav</w:t>
      </w:r>
    </w:p>
    <w:p>
      <w:pPr>
        <w:keepNext w:val="0"/>
        <w:keepLines w:val="0"/>
        <w:framePr w:w="10766" w:h="2673"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•Kmeny surového dříví, dlouhé i krácené</w:t>
      </w:r>
    </w:p>
    <w:p>
      <w:pPr>
        <w:keepNext w:val="0"/>
        <w:keepLines w:val="0"/>
        <w:framePr w:w="10766" w:h="2673"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•Manipulační sklad </w:t>
      </w:r>
    </w:p>
    <w:p>
      <w:pPr>
        <w:keepNext w:val="0"/>
        <w:keepLines w:val="0"/>
        <w:framePr w:w="10766" w:h="2673"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•Železniční vlečka </w:t>
      </w:r>
    </w:p>
    <w:p>
      <w:pPr>
        <w:keepNext w:val="0"/>
        <w:keepLines w:val="0"/>
        <w:framePr w:w="10766" w:h="2673"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14"/>
        <w:rPr>
          <w:rStyle w:val="C3"/>
          <w:rtl w:val="0"/>
        </w:rPr>
      </w:pPr>
    </w:p>
    <w:p>
      <w:pPr>
        <w:pStyle w:val="P35"/>
        <w:framePr w:w="10710" w:h="340" w:hRule="exact" w:wrap="none" w:vAnchor="page" w:hAnchor="margin" w:x="28" w:y="13714"/>
        <w:rPr>
          <w:rStyle w:val="C25"/>
          <w:rtl w:val="0"/>
        </w:rPr>
      </w:pPr>
      <w:r>
        <w:rPr>
          <w:rStyle w:val="C25"/>
          <w:rtl w:val="0"/>
        </w:rPr>
        <w:t>Doba přípravy na zkoušku</w:t>
      </w:r>
    </w:p>
    <w:p>
      <w:pPr>
        <w:keepNext w:val="0"/>
        <w:keepLines w:val="0"/>
        <w:framePr w:w="10766" w:h="1036" w:hRule="exact" w:wrap="none" w:vAnchor="page" w:hAnchor="margin" w:x="0" w:y="14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Dopravce dříví, 31.7.2026 16:16:43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Dopravce dříví, 31.7.2026 16:16:43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pStyle w:val="P21"/>
        <w:framePr w:w="7654" w:h="331" w:hRule="exact" w:wrap="none" w:vAnchor="page" w:hAnchor="margin" w:x="28" w:y="15940"/>
        <w:rPr>
          <w:rStyle w:val="C16"/>
          <w:rtl w:val="0"/>
        </w:rPr>
      </w:pPr>
      <w:r>
        <w:rPr>
          <w:rStyle w:val="C16"/>
          <w:rtl w:val="0"/>
        </w:rPr>
        <w:t>Dopravce dříví, 31.7.2026 16:16:43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361B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A00FB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