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F8C1C3" Type="http://schemas.openxmlformats.org/officeDocument/2006/relationships/officeDocument" Target="/word/document.xml" /><Relationship Id="coreR50F8C1C3" Type="http://schemas.openxmlformats.org/package/2006/relationships/metadata/core-properties" Target="/docProps/core.xml" /><Relationship Id="customR50F8C1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20.10.2026 10:57:56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Lesní mechanizátor pro pěstební činnost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20.10.2026 10:57:56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