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528D51" Type="http://schemas.openxmlformats.org/officeDocument/2006/relationships/officeDocument" Target="/word/document.xml" /><Relationship Id="coreR77528D51" Type="http://schemas.openxmlformats.org/package/2006/relationships/metadata/core-properties" Target="/docProps/core.xml" /><Relationship Id="customR77528D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Těžař/těžařka dříví motomanuální (kód: 41-090-H)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Těžař dříví motomanuální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osobních ochranných pracovních pomůcek a dodržování bezpečnosti a ochrany zdraví při práci s motorovou pilou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Seřizování, ošetřování a údržba motorové pily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Příčné přeřezávání motorovou pilou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Těžba dřeva motorovými pilami, odkorňování kmenů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Sortimentace vytěžených kmenů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výchovných zásahů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Vyhotovování výkazů o práci v lese a měření dřeva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Těžař/těžařka dříví motomanuální, 18.10.2026 16:30:43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osobních ochranných pracovních pomůcek a dodržování bezpečnosti a ochrany zdraví při práci s motorovou pilou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význam a vybrat osobní ochranné pracovní pomůcky (OOPP) pro práci s motorovou pilou a popsat podmínky způsobilosti osoby pro obsluhu motorové pily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Ukázat bezpečnostní prvky motorové pily a popsat jejich funkci</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4942"/>
        <w:rPr>
          <w:rStyle w:val="C3"/>
          <w:rtl w:val="0"/>
        </w:rPr>
      </w:pPr>
    </w:p>
    <w:p>
      <w:pPr>
        <w:pStyle w:val="P13"/>
        <w:framePr w:w="6658" w:h="480" w:hRule="exact" w:wrap="none" w:vAnchor="page" w:hAnchor="margin" w:x="71" w:y="4998"/>
        <w:rPr>
          <w:rStyle w:val="C11"/>
          <w:rtl w:val="0"/>
        </w:rPr>
      </w:pPr>
      <w:r>
        <w:rPr>
          <w:rStyle w:val="C11"/>
          <w:rtl w:val="0"/>
        </w:rPr>
        <w:t>c) Uvést zásady manipulace s pohonnými hmotami z pohledu BOZP, požární ochrany a ochrany životního prostředí</w:t>
      </w:r>
    </w:p>
    <w:p>
      <w:pPr>
        <w:pStyle w:val="P28"/>
        <w:framePr w:w="3921" w:h="607" w:hRule="exact" w:wrap="none" w:vAnchor="page" w:hAnchor="margin" w:x="6800" w:y="4942"/>
        <w:rPr>
          <w:rStyle w:val="C3"/>
          <w:rtl w:val="0"/>
        </w:rPr>
      </w:pPr>
    </w:p>
    <w:p>
      <w:pPr>
        <w:pStyle w:val="P29"/>
        <w:framePr w:w="3839" w:h="480" w:hRule="exact" w:wrap="none" w:vAnchor="page" w:hAnchor="margin" w:x="6856" w:y="4998"/>
        <w:rPr>
          <w:rStyle w:val="C21"/>
          <w:rtl w:val="0"/>
        </w:rPr>
      </w:pPr>
      <w:r>
        <w:rPr>
          <w:rStyle w:val="C21"/>
          <w:rtl w:val="0"/>
        </w:rPr>
        <w:t>Ústní ověření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Popsat zásady BOZP při přepravě motorové pily, předvést její správné držení, bezpečný postoj při práci a pohyb na pracovišti</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Popsat zásady BOZP při příčném přeřezávání, stanovit na konkrétním pracovišti bezpečnostní rizika a způsob jejich eliminace</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f) Popsat zásady BOZP při kácení stromů, stanovit na konkrétním pracovišti bezpečnostní rizika a způsob jejich eliminace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9"/>
        <w:rPr>
          <w:rStyle w:val="C3"/>
          <w:rtl w:val="0"/>
        </w:rPr>
      </w:pPr>
    </w:p>
    <w:p>
      <w:pPr>
        <w:pStyle w:val="P13"/>
        <w:framePr w:w="6658" w:h="480" w:hRule="exact" w:wrap="none" w:vAnchor="page" w:hAnchor="margin" w:x="71" w:y="7425"/>
        <w:rPr>
          <w:rStyle w:val="C11"/>
          <w:rtl w:val="0"/>
        </w:rPr>
      </w:pPr>
      <w:r>
        <w:rPr>
          <w:rStyle w:val="C11"/>
          <w:rtl w:val="0"/>
        </w:rPr>
        <w:t>g) Vyjmenovat základní zakázané úkony a činnosti při práci s motorovou pilou</w:t>
      </w:r>
    </w:p>
    <w:p>
      <w:pPr>
        <w:pStyle w:val="P28"/>
        <w:framePr w:w="3921" w:h="607" w:hRule="exact" w:wrap="none" w:vAnchor="page" w:hAnchor="margin" w:x="6800" w:y="7369"/>
        <w:rPr>
          <w:rStyle w:val="C3"/>
          <w:rtl w:val="0"/>
        </w:rPr>
      </w:pPr>
    </w:p>
    <w:p>
      <w:pPr>
        <w:pStyle w:val="P29"/>
        <w:framePr w:w="3839" w:h="480" w:hRule="exact" w:wrap="none" w:vAnchor="page" w:hAnchor="margin" w:x="6856" w:y="7425"/>
        <w:rPr>
          <w:rStyle w:val="C21"/>
          <w:rtl w:val="0"/>
        </w:rPr>
      </w:pPr>
      <w:r>
        <w:rPr>
          <w:rStyle w:val="C21"/>
          <w:rtl w:val="0"/>
        </w:rPr>
        <w:t>Ústní ověření</w:t>
      </w:r>
    </w:p>
    <w:p>
      <w:pPr>
        <w:pStyle w:val="P16"/>
        <w:framePr w:w="6710" w:h="607" w:hRule="exact" w:wrap="none" w:vAnchor="page" w:hAnchor="margin" w:x="45" w:y="7976"/>
        <w:rPr>
          <w:rStyle w:val="C3"/>
          <w:rtl w:val="0"/>
        </w:rPr>
      </w:pPr>
    </w:p>
    <w:p>
      <w:pPr>
        <w:pStyle w:val="P17"/>
        <w:framePr w:w="6658" w:h="480" w:hRule="exact" w:wrap="none" w:vAnchor="page" w:hAnchor="margin" w:x="71" w:y="8032"/>
        <w:rPr>
          <w:rStyle w:val="C13"/>
          <w:rtl w:val="0"/>
        </w:rPr>
      </w:pPr>
      <w:r>
        <w:rPr>
          <w:rStyle w:val="C13"/>
          <w:rtl w:val="0"/>
        </w:rPr>
        <w:t>h) Popsat zásady první pomoci při úrazech způsobených při práci s motorovou pilou</w:t>
      </w:r>
    </w:p>
    <w:p>
      <w:pPr>
        <w:pStyle w:val="P30"/>
        <w:framePr w:w="3921" w:h="607" w:hRule="exact" w:wrap="none" w:vAnchor="page" w:hAnchor="margin" w:x="6800" w:y="7976"/>
        <w:rPr>
          <w:rStyle w:val="C3"/>
          <w:rtl w:val="0"/>
        </w:rPr>
      </w:pPr>
    </w:p>
    <w:p>
      <w:pPr>
        <w:pStyle w:val="P31"/>
        <w:framePr w:w="3839" w:h="480" w:hRule="exact" w:wrap="none" w:vAnchor="page" w:hAnchor="margin" w:x="6856" w:y="8032"/>
        <w:rPr>
          <w:rStyle w:val="C22"/>
          <w:rtl w:val="0"/>
        </w:rPr>
      </w:pPr>
      <w:r>
        <w:rPr>
          <w:rStyle w:val="C22"/>
          <w:rtl w:val="0"/>
        </w:rPr>
        <w:t>Ústní ověření</w:t>
      </w:r>
    </w:p>
    <w:p>
      <w:pPr>
        <w:pStyle w:val="P12"/>
        <w:framePr w:w="6710" w:h="376" w:hRule="exact" w:wrap="none" w:vAnchor="page" w:hAnchor="margin" w:x="45" w:y="8583"/>
        <w:rPr>
          <w:rStyle w:val="C3"/>
          <w:rtl w:val="0"/>
        </w:rPr>
      </w:pPr>
    </w:p>
    <w:p>
      <w:pPr>
        <w:pStyle w:val="P13"/>
        <w:framePr w:w="6658" w:h="249" w:hRule="exact" w:wrap="none" w:vAnchor="page" w:hAnchor="margin" w:x="71" w:y="8639"/>
        <w:rPr>
          <w:rStyle w:val="C11"/>
          <w:rtl w:val="0"/>
        </w:rPr>
      </w:pPr>
      <w:r>
        <w:rPr>
          <w:rStyle w:val="C11"/>
          <w:rtl w:val="0"/>
        </w:rPr>
        <w:t>i) Provést provozní kontrolu bezpečnosti motorové pily a předvést startování</w:t>
      </w:r>
    </w:p>
    <w:p>
      <w:pPr>
        <w:pStyle w:val="P28"/>
        <w:framePr w:w="3921" w:h="376" w:hRule="exact" w:wrap="none" w:vAnchor="page" w:hAnchor="margin" w:x="6800" w:y="8583"/>
        <w:rPr>
          <w:rStyle w:val="C3"/>
          <w:rtl w:val="0"/>
        </w:rPr>
      </w:pPr>
    </w:p>
    <w:p>
      <w:pPr>
        <w:pStyle w:val="P29"/>
        <w:framePr w:w="3839" w:h="249" w:hRule="exact" w:wrap="none" w:vAnchor="page" w:hAnchor="margin" w:x="6856" w:y="8639"/>
        <w:rPr>
          <w:rStyle w:val="C21"/>
          <w:rtl w:val="0"/>
        </w:rPr>
      </w:pPr>
      <w:r>
        <w:rPr>
          <w:rStyle w:val="C21"/>
          <w:rtl w:val="0"/>
        </w:rPr>
        <w:t>Praktické předvedení</w:t>
      </w:r>
    </w:p>
    <w:p>
      <w:pPr>
        <w:pStyle w:val="P32"/>
        <w:framePr w:w="10710" w:h="248" w:hRule="exact" w:wrap="none" w:vAnchor="page" w:hAnchor="margin" w:x="28" w:y="9073"/>
        <w:rPr>
          <w:rStyle w:val="C23"/>
          <w:rtl w:val="0"/>
        </w:rPr>
      </w:pPr>
      <w:r>
        <w:rPr>
          <w:rStyle w:val="C23"/>
          <w:rtl w:val="0"/>
        </w:rPr>
        <w:t>Je třeba splnit všechna kritéria.</w:t>
      </w:r>
    </w:p>
    <w:p>
      <w:pPr>
        <w:pStyle w:val="P23"/>
        <w:framePr w:w="10710" w:h="340" w:hRule="exact" w:wrap="none" w:vAnchor="page" w:hAnchor="margin" w:x="28" w:y="9508"/>
        <w:rPr>
          <w:rStyle w:val="C18"/>
          <w:rtl w:val="0"/>
        </w:rPr>
      </w:pPr>
      <w:r>
        <w:rPr>
          <w:rStyle w:val="C18"/>
          <w:rtl w:val="0"/>
        </w:rPr>
        <w:t>Seřizování, ošetřování a údržba motorové pily</w:t>
      </w:r>
    </w:p>
    <w:p>
      <w:pPr>
        <w:pStyle w:val="P24"/>
        <w:framePr w:w="6713" w:h="376" w:hRule="exact" w:wrap="none" w:vAnchor="page" w:hAnchor="margin" w:x="45" w:y="9948"/>
        <w:rPr>
          <w:rStyle w:val="C3"/>
          <w:rtl w:val="0"/>
        </w:rPr>
      </w:pPr>
    </w:p>
    <w:p>
      <w:pPr>
        <w:pStyle w:val="P25"/>
        <w:framePr w:w="6661" w:h="249" w:hRule="exact" w:wrap="none" w:vAnchor="page" w:hAnchor="margin" w:x="71" w:y="10019"/>
        <w:rPr>
          <w:rStyle w:val="C19"/>
          <w:rtl w:val="0"/>
        </w:rPr>
      </w:pPr>
      <w:r>
        <w:rPr>
          <w:rStyle w:val="C19"/>
          <w:rtl w:val="0"/>
        </w:rPr>
        <w:t>Kritéria hodnocení</w:t>
      </w:r>
    </w:p>
    <w:p>
      <w:pPr>
        <w:pStyle w:val="P26"/>
        <w:framePr w:w="3918" w:h="376" w:hRule="exact" w:wrap="none" w:vAnchor="page" w:hAnchor="margin" w:x="6803" w:y="9948"/>
        <w:rPr>
          <w:rStyle w:val="C3"/>
          <w:rtl w:val="0"/>
        </w:rPr>
      </w:pPr>
    </w:p>
    <w:p>
      <w:pPr>
        <w:pStyle w:val="P27"/>
        <w:framePr w:w="3836" w:h="249" w:hRule="exact" w:wrap="none" w:vAnchor="page" w:hAnchor="margin" w:x="6859" w:y="10019"/>
        <w:rPr>
          <w:rStyle w:val="C20"/>
          <w:rtl w:val="0"/>
        </w:rPr>
      </w:pPr>
      <w:r>
        <w:rPr>
          <w:rStyle w:val="C20"/>
          <w:rtl w:val="0"/>
        </w:rPr>
        <w:t>Způsoby ověření</w:t>
      </w:r>
    </w:p>
    <w:p>
      <w:pPr>
        <w:pStyle w:val="P12"/>
        <w:framePr w:w="6710" w:h="607" w:hRule="exact" w:wrap="none" w:vAnchor="page" w:hAnchor="margin" w:x="45" w:y="10324"/>
        <w:rPr>
          <w:rStyle w:val="C3"/>
          <w:rtl w:val="0"/>
        </w:rPr>
      </w:pPr>
    </w:p>
    <w:p>
      <w:pPr>
        <w:pStyle w:val="P13"/>
        <w:framePr w:w="6658" w:h="480" w:hRule="exact" w:wrap="none" w:vAnchor="page" w:hAnchor="margin" w:x="71" w:y="10380"/>
        <w:rPr>
          <w:rStyle w:val="C11"/>
          <w:rtl w:val="0"/>
        </w:rPr>
      </w:pPr>
      <w:r>
        <w:rPr>
          <w:rStyle w:val="C11"/>
          <w:rtl w:val="0"/>
        </w:rPr>
        <w:t>a) Popsat a ukázat části motorové pily a vyjmenovat přehled nejčastějších poruch a jejich odstraňování</w:t>
      </w:r>
    </w:p>
    <w:p>
      <w:pPr>
        <w:pStyle w:val="P28"/>
        <w:framePr w:w="3921" w:h="607" w:hRule="exact" w:wrap="none" w:vAnchor="page" w:hAnchor="margin" w:x="6800" w:y="10324"/>
        <w:rPr>
          <w:rStyle w:val="C3"/>
          <w:rtl w:val="0"/>
        </w:rPr>
      </w:pPr>
    </w:p>
    <w:p>
      <w:pPr>
        <w:pStyle w:val="P29"/>
        <w:framePr w:w="3839" w:h="480" w:hRule="exact" w:wrap="none" w:vAnchor="page" w:hAnchor="margin" w:x="6856" w:y="10380"/>
        <w:rPr>
          <w:rStyle w:val="C21"/>
          <w:rtl w:val="0"/>
        </w:rPr>
      </w:pPr>
      <w:r>
        <w:rPr>
          <w:rStyle w:val="C21"/>
          <w:rtl w:val="0"/>
        </w:rPr>
        <w:t>Praktické předvedení a ústní ověření</w:t>
      </w:r>
    </w:p>
    <w:p>
      <w:pPr>
        <w:pStyle w:val="P16"/>
        <w:framePr w:w="6710" w:h="831" w:hRule="exact" w:wrap="none" w:vAnchor="page" w:hAnchor="margin" w:x="45" w:y="10931"/>
        <w:rPr>
          <w:rStyle w:val="C3"/>
          <w:rtl w:val="0"/>
        </w:rPr>
      </w:pPr>
    </w:p>
    <w:p>
      <w:pPr>
        <w:pStyle w:val="P17"/>
        <w:framePr w:w="6658" w:h="704" w:hRule="exact" w:wrap="none" w:vAnchor="page" w:hAnchor="margin" w:x="71" w:y="10987"/>
        <w:rPr>
          <w:rStyle w:val="C13"/>
          <w:rtl w:val="0"/>
        </w:rPr>
      </w:pPr>
      <w:r>
        <w:rPr>
          <w:rStyle w:val="C13"/>
          <w:rtl w:val="0"/>
        </w:rPr>
        <w:t>b) Předvést denní údržbu podle návodu výrobce (vnější očištění pily, vyčištění vzduchového filtru, prostoru kolem spojky a brzdy řetězu, obrácení a vyčištění vodicí lišty a mazacích otvorů), včetně údržby řezací části</w:t>
      </w:r>
    </w:p>
    <w:p>
      <w:pPr>
        <w:pStyle w:val="P30"/>
        <w:framePr w:w="3921" w:h="831" w:hRule="exact" w:wrap="none" w:vAnchor="page" w:hAnchor="margin" w:x="6800" w:y="10931"/>
        <w:rPr>
          <w:rStyle w:val="C3"/>
          <w:rtl w:val="0"/>
        </w:rPr>
      </w:pPr>
    </w:p>
    <w:p>
      <w:pPr>
        <w:pStyle w:val="P31"/>
        <w:framePr w:w="3839" w:h="704" w:hRule="exact" w:wrap="none" w:vAnchor="page" w:hAnchor="margin" w:x="6856" w:y="10987"/>
        <w:rPr>
          <w:rStyle w:val="C22"/>
          <w:rtl w:val="0"/>
        </w:rPr>
      </w:pPr>
      <w:r>
        <w:rPr>
          <w:rStyle w:val="C22"/>
          <w:rtl w:val="0"/>
        </w:rPr>
        <w:t>Praktické předvedení</w:t>
      </w:r>
    </w:p>
    <w:p>
      <w:pPr>
        <w:pStyle w:val="P12"/>
        <w:framePr w:w="6710" w:h="1055" w:hRule="exact" w:wrap="none" w:vAnchor="page" w:hAnchor="margin" w:x="45" w:y="11762"/>
        <w:rPr>
          <w:rStyle w:val="C3"/>
          <w:rtl w:val="0"/>
        </w:rPr>
      </w:pPr>
    </w:p>
    <w:p>
      <w:pPr>
        <w:pStyle w:val="P13"/>
        <w:framePr w:w="6658" w:h="928" w:hRule="exact" w:wrap="none" w:vAnchor="page" w:hAnchor="margin" w:x="71" w:y="11818"/>
        <w:rPr>
          <w:rStyle w:val="C11"/>
          <w:rtl w:val="0"/>
        </w:rPr>
      </w:pPr>
      <w:r>
        <w:rPr>
          <w:rStyle w:val="C11"/>
          <w:rtl w:val="0"/>
        </w:rPr>
        <w:t>c) Předvést týdenní údržbu podle návodu výrobce (30 – 40 provozních hodin – zkontrolovat startovací zařízení, očištění, kontrola a seřízení zapalovací svíčky, odstranění otřepu hran lišty a namazání ložiska bubnu spojky, očištění žeber válce a ventilátoru)</w:t>
      </w:r>
    </w:p>
    <w:p>
      <w:pPr>
        <w:pStyle w:val="P28"/>
        <w:framePr w:w="3921" w:h="1055" w:hRule="exact" w:wrap="none" w:vAnchor="page" w:hAnchor="margin" w:x="6800" w:y="11762"/>
        <w:rPr>
          <w:rStyle w:val="C3"/>
          <w:rtl w:val="0"/>
        </w:rPr>
      </w:pPr>
    </w:p>
    <w:p>
      <w:pPr>
        <w:pStyle w:val="P29"/>
        <w:framePr w:w="3839" w:h="928" w:hRule="exact" w:wrap="none" w:vAnchor="page" w:hAnchor="margin" w:x="6856" w:y="11818"/>
        <w:rPr>
          <w:rStyle w:val="C21"/>
          <w:rtl w:val="0"/>
        </w:rPr>
      </w:pPr>
      <w:r>
        <w:rPr>
          <w:rStyle w:val="C21"/>
          <w:rtl w:val="0"/>
        </w:rPr>
        <w:t>Praktické předvedení</w:t>
      </w:r>
    </w:p>
    <w:p>
      <w:pPr>
        <w:pStyle w:val="P16"/>
        <w:framePr w:w="6710" w:h="1055" w:hRule="exact" w:wrap="none" w:vAnchor="page" w:hAnchor="margin" w:x="45" w:y="12817"/>
        <w:rPr>
          <w:rStyle w:val="C3"/>
          <w:rtl w:val="0"/>
        </w:rPr>
      </w:pPr>
    </w:p>
    <w:p>
      <w:pPr>
        <w:pStyle w:val="P17"/>
        <w:framePr w:w="6658" w:h="928" w:hRule="exact" w:wrap="none" w:vAnchor="page" w:hAnchor="margin" w:x="71" w:y="12873"/>
        <w:rPr>
          <w:rStyle w:val="C13"/>
          <w:rtl w:val="0"/>
        </w:rPr>
      </w:pPr>
      <w:r>
        <w:rPr>
          <w:rStyle w:val="C13"/>
          <w:rtl w:val="0"/>
        </w:rPr>
        <w:t>d) Předvést měsíční údržbu podle návodu výrobce (160 – 180 provozních hodin – vypláchnutí benzínové a olejové nádrže, propláchnutí nebo výměna sacích filtrů, čištění ochranné mřížky proti jiskření či síťky lapače jisker výfuku)</w:t>
      </w:r>
    </w:p>
    <w:p>
      <w:pPr>
        <w:pStyle w:val="P30"/>
        <w:framePr w:w="3921" w:h="1055" w:hRule="exact" w:wrap="none" w:vAnchor="page" w:hAnchor="margin" w:x="6800" w:y="12817"/>
        <w:rPr>
          <w:rStyle w:val="C3"/>
          <w:rtl w:val="0"/>
        </w:rPr>
      </w:pPr>
    </w:p>
    <w:p>
      <w:pPr>
        <w:pStyle w:val="P31"/>
        <w:framePr w:w="3839" w:h="928" w:hRule="exact" w:wrap="none" w:vAnchor="page" w:hAnchor="margin" w:x="6856" w:y="12873"/>
        <w:rPr>
          <w:rStyle w:val="C22"/>
          <w:rtl w:val="0"/>
        </w:rPr>
      </w:pPr>
      <w:r>
        <w:rPr>
          <w:rStyle w:val="C22"/>
          <w:rtl w:val="0"/>
        </w:rPr>
        <w:t>Praktické předvedení</w:t>
      </w:r>
    </w:p>
    <w:p>
      <w:pPr>
        <w:pStyle w:val="P12"/>
        <w:framePr w:w="6710" w:h="607" w:hRule="exact" w:wrap="none" w:vAnchor="page" w:hAnchor="margin" w:x="45" w:y="13872"/>
        <w:rPr>
          <w:rStyle w:val="C3"/>
          <w:rtl w:val="0"/>
        </w:rPr>
      </w:pPr>
    </w:p>
    <w:p>
      <w:pPr>
        <w:pStyle w:val="P13"/>
        <w:framePr w:w="6658" w:h="480" w:hRule="exact" w:wrap="none" w:vAnchor="page" w:hAnchor="margin" w:x="71" w:y="13928"/>
        <w:rPr>
          <w:rStyle w:val="C11"/>
          <w:rtl w:val="0"/>
        </w:rPr>
      </w:pPr>
      <w:r>
        <w:rPr>
          <w:rStyle w:val="C11"/>
          <w:rtl w:val="0"/>
        </w:rPr>
        <w:t>e) Vyplnit záznamy o provozu motorové pily, včetně záznamů o provedených opravách a kontrolách</w:t>
      </w:r>
    </w:p>
    <w:p>
      <w:pPr>
        <w:pStyle w:val="P28"/>
        <w:framePr w:w="3921" w:h="607" w:hRule="exact" w:wrap="none" w:vAnchor="page" w:hAnchor="margin" w:x="6800" w:y="13872"/>
        <w:rPr>
          <w:rStyle w:val="C3"/>
          <w:rtl w:val="0"/>
        </w:rPr>
      </w:pPr>
    </w:p>
    <w:p>
      <w:pPr>
        <w:pStyle w:val="P29"/>
        <w:framePr w:w="3839" w:h="480" w:hRule="exact" w:wrap="none" w:vAnchor="page" w:hAnchor="margin" w:x="6856" w:y="13928"/>
        <w:rPr>
          <w:rStyle w:val="C21"/>
          <w:rtl w:val="0"/>
        </w:rPr>
      </w:pPr>
      <w:r>
        <w:rPr>
          <w:rStyle w:val="C21"/>
          <w:rtl w:val="0"/>
        </w:rPr>
        <w:t>Praktické předvedení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Těžař/těžařka dříví motomanuální, 18.10.2026 16:30:43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Příčné přeřezávání motorovou pilou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pracoviště s ohledem na BOZP, rozvalit skládku a zajistit zamezení samovolného rozvalení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příčné přeřezávání slabšího i silnějšího dříví, než je délka vodicí lišty motorové pily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příčných řezů s ohledem na tahovou a tlakovou stranu dříví a předvést jeho přeřezávání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 vyjmutí sevřené řezací části motorové pily z řezu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následnou manipulaci s dřívím bez a s pomocným nářadím</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Těžba dřeva motorovými pilami, odkorňování kmenů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Určit základní druhy lesních dřevin</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vhodné pracovní postupy při těžbě dříví s ohledem na specifické klimatické vlivy, terénní vlivy, technické vlastnosti dříví a druh dřeviny</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Vysvětlit význam a definovat parametry zářezu, hlavního řezu a nedořezu při kácení stromu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Popsat používané nářadí při těžbě dříví a jeho využití</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Připravit pracoviště s ohledem na BOZP, určit směr pádu stromu a předvést směrové kácení stromu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Předvést odvětvování a krácení dlouhých kmenů na výřezy</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g) Předvést odkornění pomocí motorového loupáku</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w:t>
      </w:r>
    </w:p>
    <w:p>
      <w:pPr>
        <w:pStyle w:val="P16"/>
        <w:framePr w:w="6710" w:h="607" w:hRule="exact" w:wrap="none" w:vAnchor="page" w:hAnchor="margin" w:x="45" w:y="10233"/>
        <w:rPr>
          <w:rStyle w:val="C3"/>
          <w:rtl w:val="0"/>
        </w:rPr>
      </w:pPr>
    </w:p>
    <w:p>
      <w:pPr>
        <w:pStyle w:val="P17"/>
        <w:framePr w:w="6658" w:h="480" w:hRule="exact" w:wrap="none" w:vAnchor="page" w:hAnchor="margin" w:x="71" w:y="10289"/>
        <w:rPr>
          <w:rStyle w:val="C13"/>
          <w:rtl w:val="0"/>
        </w:rPr>
      </w:pPr>
      <w:r>
        <w:rPr>
          <w:rStyle w:val="C13"/>
          <w:rtl w:val="0"/>
        </w:rPr>
        <w:t>h) Popsat zvláštní případy kácení (dvojáky, zavěšené stromy, polomy) a jeden z těchto případů předvést</w:t>
      </w:r>
    </w:p>
    <w:p>
      <w:pPr>
        <w:pStyle w:val="P30"/>
        <w:framePr w:w="3921" w:h="607" w:hRule="exact" w:wrap="none" w:vAnchor="page" w:hAnchor="margin" w:x="6800" w:y="10233"/>
        <w:rPr>
          <w:rStyle w:val="C3"/>
          <w:rtl w:val="0"/>
        </w:rPr>
      </w:pPr>
    </w:p>
    <w:p>
      <w:pPr>
        <w:pStyle w:val="P31"/>
        <w:framePr w:w="3839" w:h="480" w:hRule="exact" w:wrap="none" w:vAnchor="page" w:hAnchor="margin" w:x="6856" w:y="10289"/>
        <w:rPr>
          <w:rStyle w:val="C22"/>
          <w:rtl w:val="0"/>
        </w:rPr>
      </w:pPr>
      <w:r>
        <w:rPr>
          <w:rStyle w:val="C22"/>
          <w:rtl w:val="0"/>
        </w:rPr>
        <w:t>Praktické předvedení a 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Sortimentace vytěžených kmenů</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a) Rozpoznat vady dříví, zhodnotit a změřit jejich rozsah a jejich vliv na sortimentaci</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ověření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b) Popsat a určit jednotlivé sortimenty dříví podle kvality</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Praktické předvedení a ústní ověření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c) Předvést sortimentaci vytěžených kmenů podle Doporučených pravidel</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32"/>
        <w:framePr w:w="10710" w:h="248" w:hRule="exact" w:wrap="none" w:vAnchor="page" w:hAnchor="margin" w:x="28" w:y="13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Těžař/těžařka dříví motomanuální, 18.10.2026 16:30:43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výchovných zásahů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zadaný výřez nežádoucích dřevin a křovin pod elektrovody nebo podél cest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výchovný zásah v porostu do 40 let věku při dodržení zásad organizace na pracovišti a rozvržení práce na základě konkrétních podmínek stanoviště a dřevinné skladby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výchovný zásah v porostu nad 40 let věku při dodržení zásad organizace na pracovišti a rozvržení práce na základě konkrétních podmínek stanoviště a dřevinné skladby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Vyhotovování výkazů o práci v lese a měření dřeva</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Předvést měření ležícího a rovnaného dříví</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Praktické předvedení</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Předvést práci s kubírovacími tabulkami, stanovit objem dříví v prostorových metrech a kubických metrech a zaevidovat získané hodnoty v evidenčních výkazech</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Předvést adjustaci vytěženého dříví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w:t>
      </w:r>
    </w:p>
    <w:p>
      <w:pPr>
        <w:pStyle w:val="P32"/>
        <w:framePr w:w="10710" w:h="248" w:hRule="exact" w:wrap="none" w:vAnchor="page" w:hAnchor="margin" w:x="28" w:y="83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Těžař/těžařka dříví motomanuální, 18.10.2026 16:30:43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https://www.nsp.cz/jednotka-prace/tezar-drivi-motomanualni#zdravotni-zpusobilost).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při sortimentaci použít Doporučená pravidla pro měření a třídění dříví v ČR v aktuálním znění.</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Příčné přeřezávání motorovou pilou kritérium e) je používaným nářadím lesnická lopatka, klínky do řezu, háček, vynášecí kleště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obracák.</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Těžba dřeva motorovými pilami, odkorňování kmenů v kritériu a) budou předmětem poznávání následující dřeviny, a to podle asimilačních orgánů a letorostů: Jehličnaté: smrk, jedle, douglaska, borovice, vejmutovka, modřín. Listnaté: dub, buk, habr, javor, jasan, jilm, bříza, jeřáb, ořešák, třešeň, lípa, olše, topol, vrba. V kritériu d) je používaným nářadím lesnická lopatka, klínky do řezu, háček, vynášecí kleště a obracák.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se ověřuje odvětvení a manipulace s jedním kmenem jehličnaté dřeviny a jedním kmenem listnaté dřeviny. V kritérium g) se ověřuje odkorněním jednoho výřezu.</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Sortimentace vytěžených kmenů se v kritériu c) ověřuje sortimentace jednoho kmene jehličnaté dřeviny a jednoho kmene listnaté dřeviny.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ve dvou propojených částech, a to v praktické a teoretické. Praktickou část je nutné absolvovat v lesním porostu a na lesním skladu, a to při dodržení všech bezpečnostních předpisů, kde je možné ověřit znalost měření a dovednost práce s motorovou pilou. Uchazeč předvede kácení stromu, odvětvování a krácení surového kmene na sortimenty. Uchazeč též v lesním porostu předvede výměnu řetězu motorové pily včetně jeho nabroušení. Seřizování, ošetřování a údržba motorové pily proběhne v technickém zázemí (dílna). </w:t>
      </w:r>
    </w:p>
    <w:p>
      <w:pPr>
        <w:pStyle w:val="P33"/>
        <w:framePr w:w="10766" w:h="1837" w:hRule="exact" w:wrap="none" w:vAnchor="page" w:hAnchor="margin" w:x="0" w:y="10381"/>
        <w:rPr>
          <w:rStyle w:val="C3"/>
          <w:rtl w:val="0"/>
        </w:rPr>
      </w:pPr>
    </w:p>
    <w:p>
      <w:pPr>
        <w:pStyle w:val="P35"/>
        <w:framePr w:w="10710" w:h="340" w:hRule="exact" w:wrap="none" w:vAnchor="page" w:hAnchor="margin" w:x="28" w:y="10381"/>
        <w:rPr>
          <w:rStyle w:val="C25"/>
          <w:rtl w:val="0"/>
        </w:rPr>
      </w:pPr>
      <w:r>
        <w:rPr>
          <w:rStyle w:val="C25"/>
          <w:rtl w:val="0"/>
        </w:rPr>
        <w:t>Výsledné hodnocení</w:t>
      </w:r>
    </w:p>
    <w:p>
      <w:pPr>
        <w:keepNext w:val="0"/>
        <w:keepLines w:val="0"/>
        <w:framePr w:w="10766" w:h="149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5"/>
        <w:rPr>
          <w:rStyle w:val="C3"/>
          <w:rtl w:val="0"/>
        </w:rPr>
      </w:pPr>
    </w:p>
    <w:p>
      <w:pPr>
        <w:pStyle w:val="P35"/>
        <w:framePr w:w="10710" w:h="340" w:hRule="exact" w:wrap="none" w:vAnchor="page" w:hAnchor="margin" w:x="28" w:y="12445"/>
        <w:rPr>
          <w:rStyle w:val="C25"/>
          <w:rtl w:val="0"/>
        </w:rPr>
      </w:pPr>
      <w:r>
        <w:rPr>
          <w:rStyle w:val="C25"/>
          <w:rtl w:val="0"/>
        </w:rPr>
        <w:t>Počet zkoušejících</w:t>
      </w:r>
    </w:p>
    <w:p>
      <w:pPr>
        <w:keepNext w:val="0"/>
        <w:keepLines w:val="0"/>
        <w:framePr w:w="10766" w:h="1036" w:hRule="exact" w:wrap="none" w:vAnchor="page" w:hAnchor="margin" w:x="0" w:y="12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Těžař/těžařka dříví motomanuální, 18.10.2026 16:30:43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837"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(mýtní a předmýtní), neodvětvené surové kmeny a lesní sklad, technické zázemí (dílna)</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a vzorky pro poznávání základních druhů lesních dřevin</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•motorová pila, nářadí k údržbě motorové pily, návod k obsluze motorové pily, motorový loupák </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•lesnická lopatka, klínky do řezu, háček, vynášecí kleště a obracák </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lesnická křída, lesnické barvy, číslovačka</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•dopravní prostředek pro přesun na pracoviště </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(osobní ochranné pracovní prostředky) pro uchazeče i zkoušejícího</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mechnizace a pracovní záznamy</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 v aktuálním znění</w:t>
      </w:r>
    </w:p>
    <w:p>
      <w:pPr>
        <w:keepNext w:val="0"/>
        <w:keepLines w:val="0"/>
        <w:framePr w:w="10766" w:h="4497"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97"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Těžař/těžařka dříví motomanuální, 18.10.2026 16:30:43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Těžař/těžařka dříví motomanuální, 18.10.2026 16:30:43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Těžař/těžařka dříví motomanuální, 18.10.2026 16:30:43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512F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B4B0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7671B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