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29098D" Type="http://schemas.openxmlformats.org/officeDocument/2006/relationships/officeDocument" Target="/word/document.xml" /><Relationship Id="coreR2529098D" Type="http://schemas.openxmlformats.org/package/2006/relationships/metadata/core-properties" Target="/docProps/core.xml" /><Relationship Id="customR252909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knedlíků v potravinářství (kód: 29-072-H)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knedlíků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knedlíků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knedlíků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knedlíků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Uchovávání, balení a expedice knedlíků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hotových knedlíků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knedlíků,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knedlíků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Výroba knedlíků v potravinářství, 8.9.2026 8:48:23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knedlíků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knedlíků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pro zadaný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přísad a náplní pro zadaný výrobek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přísady a náplně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strojů a zařízení pro výrobu knedlíků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Zvolit, připravit k použití a použít odpovídající stroje a zařízení podle technologického postupu pro výrobu zadaného druhu knedlíků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Zhotovit těsto v požadované kvalitě a množství podle zvoleného technologického postupu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Dělit a formovat těsto do požadovaného tvaru, případně plnit těsto v souladu s technologickým postupem pro výrobu zadaného druhu knedlíků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Provést další úpravu těsta podle zadání v souladu s technologickým postupem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e) Provést vaření a zchlazení knedlíků v souladu s technologickým postupem</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f) Provést čištění a běžnou údržbu strojů a zařízení při výrobě knedlíků</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32"/>
        <w:framePr w:w="10710" w:h="248" w:hRule="exact" w:wrap="none" w:vAnchor="page" w:hAnchor="margin" w:x="28" w:y="12268"/>
        <w:rPr>
          <w:rStyle w:val="C23"/>
          <w:rtl w:val="0"/>
        </w:rPr>
      </w:pPr>
      <w:r>
        <w:rPr>
          <w:rStyle w:val="C23"/>
          <w:rtl w:val="0"/>
        </w:rPr>
        <w:t>Je třeba splnit všechna kritéria.</w:t>
      </w:r>
    </w:p>
    <w:p>
      <w:pPr>
        <w:pStyle w:val="P23"/>
        <w:framePr w:w="10710" w:h="340" w:hRule="exact" w:wrap="none" w:vAnchor="page" w:hAnchor="margin" w:x="28" w:y="12704"/>
        <w:rPr>
          <w:rStyle w:val="C18"/>
          <w:rtl w:val="0"/>
        </w:rPr>
      </w:pPr>
      <w:r>
        <w:rPr>
          <w:rStyle w:val="C18"/>
          <w:rtl w:val="0"/>
        </w:rPr>
        <w:t>Uchovávání, balení a expedice knedlíků</w:t>
      </w:r>
    </w:p>
    <w:p>
      <w:pPr>
        <w:pStyle w:val="P24"/>
        <w:framePr w:w="6713" w:h="376" w:hRule="exact" w:wrap="none" w:vAnchor="page" w:hAnchor="margin" w:x="45" w:y="13143"/>
        <w:rPr>
          <w:rStyle w:val="C3"/>
          <w:rtl w:val="0"/>
        </w:rPr>
      </w:pPr>
    </w:p>
    <w:p>
      <w:pPr>
        <w:pStyle w:val="P25"/>
        <w:framePr w:w="6661" w:h="249" w:hRule="exact" w:wrap="none" w:vAnchor="page" w:hAnchor="margin" w:x="71" w:y="13214"/>
        <w:rPr>
          <w:rStyle w:val="C19"/>
          <w:rtl w:val="0"/>
        </w:rPr>
      </w:pPr>
      <w:r>
        <w:rPr>
          <w:rStyle w:val="C19"/>
          <w:rtl w:val="0"/>
        </w:rPr>
        <w:t>Kritéria hodnocení</w:t>
      </w:r>
    </w:p>
    <w:p>
      <w:pPr>
        <w:pStyle w:val="P26"/>
        <w:framePr w:w="3918" w:h="376" w:hRule="exact" w:wrap="none" w:vAnchor="page" w:hAnchor="margin" w:x="6803" w:y="13143"/>
        <w:rPr>
          <w:rStyle w:val="C3"/>
          <w:rtl w:val="0"/>
        </w:rPr>
      </w:pPr>
    </w:p>
    <w:p>
      <w:pPr>
        <w:pStyle w:val="P27"/>
        <w:framePr w:w="3836" w:h="249" w:hRule="exact" w:wrap="none" w:vAnchor="page" w:hAnchor="margin" w:x="6859" w:y="13214"/>
        <w:rPr>
          <w:rStyle w:val="C20"/>
          <w:rtl w:val="0"/>
        </w:rPr>
      </w:pPr>
      <w:r>
        <w:rPr>
          <w:rStyle w:val="C20"/>
          <w:rtl w:val="0"/>
        </w:rPr>
        <w:t>Způsoby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a) Uchovávat knedlíky podle zásad výroby bezpečných potravin</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16"/>
        <w:framePr w:w="6710" w:h="376" w:hRule="exact" w:wrap="none" w:vAnchor="page" w:hAnchor="margin" w:x="45" w:y="13896"/>
        <w:rPr>
          <w:rStyle w:val="C3"/>
          <w:rtl w:val="0"/>
        </w:rPr>
      </w:pPr>
    </w:p>
    <w:p>
      <w:pPr>
        <w:pStyle w:val="P17"/>
        <w:framePr w:w="6658" w:h="249" w:hRule="exact" w:wrap="none" w:vAnchor="page" w:hAnchor="margin" w:x="71" w:y="13952"/>
        <w:rPr>
          <w:rStyle w:val="C13"/>
          <w:rtl w:val="0"/>
        </w:rPr>
      </w:pPr>
      <w:r>
        <w:rPr>
          <w:rStyle w:val="C13"/>
          <w:rtl w:val="0"/>
        </w:rPr>
        <w:t>b) Zabalit a označit knedlíky podle technologického postupu</w:t>
      </w:r>
    </w:p>
    <w:p>
      <w:pPr>
        <w:pStyle w:val="P30"/>
        <w:framePr w:w="3921" w:h="376" w:hRule="exact" w:wrap="none" w:vAnchor="page" w:hAnchor="margin" w:x="6800" w:y="13896"/>
        <w:rPr>
          <w:rStyle w:val="C3"/>
          <w:rtl w:val="0"/>
        </w:rPr>
      </w:pPr>
    </w:p>
    <w:p>
      <w:pPr>
        <w:pStyle w:val="P31"/>
        <w:framePr w:w="3839" w:h="249" w:hRule="exact" w:wrap="none" w:vAnchor="page" w:hAnchor="margin" w:x="6856" w:y="13952"/>
        <w:rPr>
          <w:rStyle w:val="C22"/>
          <w:rtl w:val="0"/>
        </w:rPr>
      </w:pPr>
      <w:r>
        <w:rPr>
          <w:rStyle w:val="C22"/>
          <w:rtl w:val="0"/>
        </w:rPr>
        <w:t>Praktické předvedení a ústní ověření</w:t>
      </w:r>
    </w:p>
    <w:p>
      <w:pPr>
        <w:pStyle w:val="P12"/>
        <w:framePr w:w="6710" w:h="607" w:hRule="exact" w:wrap="none" w:vAnchor="page" w:hAnchor="margin" w:x="45" w:y="14272"/>
        <w:rPr>
          <w:rStyle w:val="C3"/>
          <w:rtl w:val="0"/>
        </w:rPr>
      </w:pPr>
    </w:p>
    <w:p>
      <w:pPr>
        <w:pStyle w:val="P13"/>
        <w:framePr w:w="6658" w:h="480" w:hRule="exact" w:wrap="none" w:vAnchor="page" w:hAnchor="margin" w:x="71" w:y="14328"/>
        <w:rPr>
          <w:rStyle w:val="C11"/>
          <w:rtl w:val="0"/>
        </w:rPr>
      </w:pPr>
      <w:r>
        <w:rPr>
          <w:rStyle w:val="C11"/>
          <w:rtl w:val="0"/>
        </w:rPr>
        <w:t>c) Uložit knedlíky do přepravních obalů, případně vyřadit výrobky nestandardní jakosti</w:t>
      </w:r>
    </w:p>
    <w:p>
      <w:pPr>
        <w:pStyle w:val="P28"/>
        <w:framePr w:w="3921" w:h="607" w:hRule="exact" w:wrap="none" w:vAnchor="page" w:hAnchor="margin" w:x="6800" w:y="14272"/>
        <w:rPr>
          <w:rStyle w:val="C3"/>
          <w:rtl w:val="0"/>
        </w:rPr>
      </w:pPr>
    </w:p>
    <w:p>
      <w:pPr>
        <w:pStyle w:val="P29"/>
        <w:framePr w:w="3839" w:h="480" w:hRule="exact" w:wrap="none" w:vAnchor="page" w:hAnchor="margin" w:x="6856" w:y="14328"/>
        <w:rPr>
          <w:rStyle w:val="C21"/>
          <w:rtl w:val="0"/>
        </w:rPr>
      </w:pPr>
      <w:r>
        <w:rPr>
          <w:rStyle w:val="C21"/>
          <w:rtl w:val="0"/>
        </w:rPr>
        <w:t>Praktické předvedení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Vystavit doklad k expedici knedlíků</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knedlíků v potravinářství, 8.9.2026 8:48:23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knedlíků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knedlíků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při výrobě knedlíků,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Provádět hygienicko-sanitační činnosti v souladu se sanitačním řádem</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zařízením a s výkonem pracovních činností při výrobě knedlíků</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knedlíků</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surovin, polotovarů a hotových výrobků při výrobě knedlíků</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b) Provést záznam v rámci systému HACCP</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 a ústní ověření</w:t>
      </w:r>
    </w:p>
    <w:p>
      <w:pPr>
        <w:pStyle w:val="P32"/>
        <w:framePr w:w="10710" w:h="248" w:hRule="exact" w:wrap="none" w:vAnchor="page" w:hAnchor="margin" w:x="28" w:y="11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knedlíků v potravinářství, 8.9.2026 8:48:23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https://www.nsp.cz/jednotka-prace/pracovnik-vyroby-knedliku#zdravotni-zpusobilost).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výrobě knedlíků (např. houskových, kynutých, bramborových, knedlíků plněných sladkými i slanými náplněmi, knedlíků z tvarohových těst) s využitím technologických postupů a hygienických zásad výroby bezpečných potravin.</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dvou druhů knedlíků, množství a druh určí zkoušející.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dodržování hygienických zásad při výrobě bezpečných potravin a dodržování technologického postupu, který je podmínkou pro zajištění kvality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knedlíků v potravinářství, 8.9.2026 8:48:23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kuchař a střední vzdělání s maturitní zkouškou a alespoň 5 let odborné praxe v oblasti výroby knedlíků nebo ve funkci učitele odborného výcviku nebo praktického vyučování v oboru vzdělání zaměřeném na pekařskou nebo kuchařskou výrobu.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knedlíků nebo alespoň 5 let praxe ve funkci učitele praktického vyučování nebo odborného výcviku v oboru vzdělání zaměřeném na pekařskou nebo kuchařskou výrobu.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knedlíků nebo ve funkci učitele praktického vyučování nebo odborného výcviku v oboru vzdělání zaměřeném na pekařskou nebo kuchařskou výrobu.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výroby knedlíků nebo ve funkci učitele odborných předmětů nebo praktického vyučování nebo odborného výcviku v oboru vzdělání zaměřeném na pekařskou nebo kuchařskou výrobu.</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29-072-H Výroba knedlíků v potravinářství nebo 65-013-E Výroba knedlíků a střední vzdělání s maturitní zkouškou a alespoň 5 let odborné praxe v oblasti výroby knedlíků.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knedlíků v potravinářství, 8.9.2026 8:48:23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knedlíků včetně skladu a přísun potřebné energie odpovídající bezpečnostním a hygienickým předpisům</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a náplně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a balení knedlíků (hnětací stroj pro výrobu těsta, varný kotel či konvektomat, chladicí box, balicí stroj)</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a přepravní obaly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Výroba knedlíků v potravinářství, 8.9.2026 8:48:23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FAHO, s. r. o.</w:t>
      </w:r>
    </w:p>
    <w:p>
      <w:pPr>
        <w:pStyle w:val="P21"/>
        <w:framePr w:w="7654" w:h="331" w:hRule="exact" w:wrap="none" w:vAnchor="page" w:hAnchor="margin" w:x="28" w:y="15940"/>
        <w:rPr>
          <w:rStyle w:val="C16"/>
          <w:rtl w:val="0"/>
        </w:rPr>
      </w:pPr>
      <w:r>
        <w:rPr>
          <w:rStyle w:val="C16"/>
          <w:rtl w:val="0"/>
        </w:rPr>
        <w:t>Výroba knedlíků v potravinářství, 8.9.2026 8:48:23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4826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A8F7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