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09559" Type="http://schemas.openxmlformats.org/officeDocument/2006/relationships/officeDocument" Target="/word/document.xml" /><Relationship Id="coreR7D09559" Type="http://schemas.openxmlformats.org/package/2006/relationships/metadata/core-properties" Target="/docProps/core.xml" /><Relationship Id="customR7D095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individuálně stavěných topidlech na biomasu s teplovodním výměníkem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tepelného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topné vložky s teplovodním výměníkem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kamen s teplovodním výměníkem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Připojování kamen na biomasu na sopouch komína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19.12.2014 do: 20.02.2015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20.10.2026 12:55:49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505" w:h="230" w:hRule="exact" w:wrap="none" w:vAnchor="page" w:hAnchor="margin" w:x="7776" w:y="4937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8323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100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572" w:h="230" w:hRule="exact" w:wrap="none" w:vAnchor="page" w:hAnchor="margin" w:x="840" w:y="516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05" w:h="230" w:hRule="exact" w:wrap="none" w:vAnchor="page" w:hAnchor="margin" w:x="1454" w:y="5167"/>
        <w:rPr>
          <w:rStyle w:val="C20"/>
          <w:rtl w:val="0"/>
        </w:rPr>
      </w:pPr>
      <w:r>
        <w:rPr>
          <w:rStyle w:val="C20"/>
          <w:rtl w:val="0"/>
        </w:rPr>
        <w:t>doloží:</w:t>
      </w:r>
    </w:p>
    <w:p>
      <w:pPr>
        <w:pStyle w:val="P27"/>
        <w:framePr w:w="19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264" w:y="5403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130" w:h="230" w:hRule="exact" w:wrap="none" w:vAnchor="page" w:hAnchor="margin" w:x="1219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92" w:y="540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515" w:y="540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408" w:y="540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209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68" w:y="5403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69" w:y="5403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50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908" w:y="540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80" w:y="540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81" w:y="540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507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74" w:y="5403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800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67" w:y="5403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347" w:y="5403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9105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609" w:y="540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83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88" w:y="563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1824" w:y="563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2726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884" w:y="563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3456" w:y="563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4257" w:y="563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4483" w:y="5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50" w:y="563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4776" w:y="5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4843" w:y="563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5347" w:y="563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6192" w:y="56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7228" w:y="563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088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260" w:y="563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9249" w:y="563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130" w:h="230" w:hRule="exact" w:wrap="none" w:vAnchor="page" w:hAnchor="margin" w:x="1060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233" w:y="5863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116" w:h="230" w:hRule="exact" w:wrap="none" w:vAnchor="page" w:hAnchor="margin" w:x="1737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896" w:y="586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70" w:y="586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04" w:h="230" w:hRule="exact" w:wrap="none" w:vAnchor="page" w:hAnchor="margin" w:x="3043" w:y="5863"/>
        <w:rPr>
          <w:rStyle w:val="C20"/>
          <w:rtl w:val="0"/>
        </w:rPr>
      </w:pPr>
      <w:r>
        <w:rPr>
          <w:rStyle w:val="C20"/>
          <w:rtl w:val="0"/>
        </w:rPr>
        <w:t>roků</w:t>
      </w:r>
    </w:p>
    <w:p>
      <w:pPr>
        <w:pStyle w:val="P27"/>
        <w:framePr w:w="461" w:h="230" w:hRule="exact" w:wrap="none" w:vAnchor="page" w:hAnchor="margin" w:x="5160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Osvědčeními</w:t>
      </w:r>
    </w:p>
    <w:p>
      <w:pPr>
        <w:pStyle w:val="P27"/>
        <w:framePr w:w="130" w:h="230" w:hRule="exact" w:wrap="none" w:vAnchor="page" w:hAnchor="margin" w:x="1488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660" w:y="633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352" w:y="633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340" w:y="6334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262" w:y="6334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361" w:y="6334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6019" w:y="633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96" w:y="6334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769" w:h="230" w:hRule="exact" w:wrap="none" w:vAnchor="page" w:hAnchor="margin" w:x="7708" w:y="6334"/>
        <w:rPr>
          <w:rStyle w:val="C20"/>
          <w:rtl w:val="0"/>
        </w:rPr>
      </w:pPr>
      <w:r>
        <w:rPr>
          <w:rStyle w:val="C20"/>
          <w:rtl w:val="0"/>
        </w:rPr>
        <w:t>Kamnář:</w:t>
      </w:r>
    </w:p>
    <w:p>
      <w:pPr>
        <w:pStyle w:val="P27"/>
        <w:framePr w:w="241" w:h="230" w:hRule="exact" w:wrap="none" w:vAnchor="page" w:hAnchor="margin" w:x="8520" w:y="633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12" w:y="6334"/>
        <w:rPr>
          <w:rStyle w:val="C20"/>
          <w:rtl w:val="0"/>
        </w:rPr>
      </w:pPr>
      <w:r>
        <w:rPr>
          <w:rStyle w:val="C20"/>
          <w:rtl w:val="0"/>
        </w:rPr>
        <w:t>115</w:t>
      </w:r>
    </w:p>
    <w:p>
      <w:pPr>
        <w:pStyle w:val="P27"/>
        <w:framePr w:w="82" w:h="230" w:hRule="exact" w:wrap="none" w:vAnchor="page" w:hAnchor="margin" w:x="9148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216" w:y="633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9417" w:y="633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63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stavitel</w:t>
      </w:r>
    </w:p>
    <w:p>
      <w:pPr>
        <w:pStyle w:val="P27"/>
        <w:framePr w:w="461" w:h="230" w:hRule="exact" w:wrap="none" w:vAnchor="page" w:hAnchor="margin" w:x="710" w:y="6564"/>
        <w:rPr>
          <w:rStyle w:val="C20"/>
          <w:rtl w:val="0"/>
        </w:rPr>
      </w:pPr>
      <w:r>
        <w:rPr>
          <w:rStyle w:val="C20"/>
          <w:rtl w:val="0"/>
        </w:rPr>
        <w:t>krbů,</w:t>
      </w:r>
    </w:p>
    <w:p>
      <w:pPr>
        <w:pStyle w:val="P27"/>
        <w:framePr w:w="241" w:h="230" w:hRule="exact" w:wrap="none" w:vAnchor="page" w:hAnchor="margin" w:x="1214" w:y="656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07" w:y="6564"/>
        <w:rPr>
          <w:rStyle w:val="C20"/>
          <w:rtl w:val="0"/>
        </w:rPr>
      </w:pPr>
      <w:r>
        <w:rPr>
          <w:rStyle w:val="C20"/>
          <w:rtl w:val="0"/>
        </w:rPr>
        <w:t>116</w:t>
      </w:r>
    </w:p>
    <w:p>
      <w:pPr>
        <w:pStyle w:val="P27"/>
        <w:framePr w:w="82" w:h="230" w:hRule="exact" w:wrap="none" w:vAnchor="page" w:hAnchor="margin" w:x="1843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1910" w:y="656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2112" w:y="656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639" w:h="230" w:hRule="exact" w:wrap="none" w:vAnchor="page" w:hAnchor="margin" w:x="2870" w:y="6564"/>
        <w:rPr>
          <w:rStyle w:val="C20"/>
          <w:rtl w:val="0"/>
        </w:rPr>
      </w:pPr>
      <w:r>
        <w:rPr>
          <w:rStyle w:val="C20"/>
          <w:rtl w:val="0"/>
        </w:rPr>
        <w:t>stavitel</w:t>
      </w:r>
    </w:p>
    <w:p>
      <w:pPr>
        <w:pStyle w:val="P27"/>
        <w:framePr w:w="1004" w:h="230" w:hRule="exact" w:wrap="none" w:vAnchor="page" w:hAnchor="margin" w:x="3552" w:y="6564"/>
        <w:rPr>
          <w:rStyle w:val="C20"/>
          <w:rtl w:val="0"/>
        </w:rPr>
      </w:pPr>
      <w:r>
        <w:rPr>
          <w:rStyle w:val="C20"/>
          <w:rtl w:val="0"/>
        </w:rPr>
        <w:t>kachlových</w:t>
      </w:r>
    </w:p>
    <w:p>
      <w:pPr>
        <w:pStyle w:val="P27"/>
        <w:framePr w:w="615" w:h="230" w:hRule="exact" w:wrap="none" w:vAnchor="page" w:hAnchor="margin" w:x="4598" w:y="6564"/>
        <w:rPr>
          <w:rStyle w:val="C20"/>
          <w:rtl w:val="0"/>
        </w:rPr>
      </w:pPr>
      <w:r>
        <w:rPr>
          <w:rStyle w:val="C20"/>
          <w:rtl w:val="0"/>
        </w:rPr>
        <w:t>kamen</w:t>
      </w:r>
    </w:p>
    <w:p>
      <w:pPr>
        <w:pStyle w:val="P27"/>
        <w:framePr w:w="130" w:h="230" w:hRule="exact" w:wrap="none" w:vAnchor="page" w:hAnchor="margin" w:x="525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sporáků</w:t>
      </w:r>
    </w:p>
    <w:p>
      <w:pPr>
        <w:pStyle w:val="P27"/>
        <w:framePr w:w="130" w:h="230" w:hRule="exact" w:wrap="none" w:vAnchor="page" w:hAnchor="margin" w:x="619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369" w:y="656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6595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662" w:y="6564"/>
        <w:rPr>
          <w:rStyle w:val="C20"/>
          <w:rtl w:val="0"/>
        </w:rPr>
      </w:pPr>
      <w:r>
        <w:rPr>
          <w:rStyle w:val="C20"/>
          <w:rtl w:val="0"/>
        </w:rPr>
        <w:t>125</w:t>
      </w:r>
    </w:p>
    <w:p>
      <w:pPr>
        <w:pStyle w:val="P27"/>
        <w:framePr w:w="82" w:h="230" w:hRule="exact" w:wrap="none" w:vAnchor="page" w:hAnchor="margin" w:x="699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7065" w:y="656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7267" w:y="656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1004" w:h="230" w:hRule="exact" w:wrap="none" w:vAnchor="page" w:hAnchor="margin" w:x="8025" w:y="6564"/>
        <w:rPr>
          <w:rStyle w:val="C20"/>
          <w:rtl w:val="0"/>
        </w:rPr>
      </w:pPr>
      <w:r>
        <w:rPr>
          <w:rStyle w:val="C20"/>
          <w:rtl w:val="0"/>
        </w:rPr>
        <w:t>konstruktér</w:t>
      </w:r>
    </w:p>
    <w:p>
      <w:pPr>
        <w:pStyle w:val="P27"/>
        <w:framePr w:w="1071" w:h="230" w:hRule="exact" w:wrap="none" w:vAnchor="page" w:hAnchor="margin" w:x="9072" w:y="65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stavěných</w:t>
      </w:r>
    </w:p>
    <w:p>
      <w:pPr>
        <w:pStyle w:val="P27"/>
        <w:framePr w:w="605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130" w:h="230" w:hRule="exact" w:wrap="none" w:vAnchor="page" w:hAnchor="margin" w:x="163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804" w:y="6795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116" w:h="230" w:hRule="exact" w:wrap="none" w:vAnchor="page" w:hAnchor="margin" w:x="230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467" w:y="67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3004" w:y="67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41" w:y="67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04" w:h="230" w:hRule="exact" w:wrap="none" w:vAnchor="page" w:hAnchor="margin" w:x="3614" w:y="6795"/>
        <w:rPr>
          <w:rStyle w:val="C20"/>
          <w:rtl w:val="0"/>
        </w:rPr>
      </w:pPr>
      <w:r>
        <w:rPr>
          <w:rStyle w:val="C20"/>
          <w:rtl w:val="0"/>
        </w:rPr>
        <w:t>roků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26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77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7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77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773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773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773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77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77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773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773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79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798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798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798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728" w:y="798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98" w:y="7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356" w:y="798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345" w:y="7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518" w:y="798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819" w:y="798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23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23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728" w:y="823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419" w:y="82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92" w:y="823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15" w:y="823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73" w:y="823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4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48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48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728" w:y="848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520" w:y="84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92" w:y="848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816" w:y="848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74" w:y="848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87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73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873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873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91" w:y="873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014" w:y="873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72" w:y="873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617" w:y="873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105" w:y="873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763" w:y="87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936" w:y="873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89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98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89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898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91" w:y="898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904" w:y="898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96" w:y="898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310" w:y="898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900" w:y="89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59" w:y="898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870" w:y="898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729" w:y="898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74" w:y="89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611" w:y="8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84" w:y="898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643" w:y="898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2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23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23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23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91" w:y="923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84" w:y="923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763" w:y="9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921" w:y="923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732" w:y="9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923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563" w:y="923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77" w:y="9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460" w:y="923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7065" w:y="923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646" w:y="9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771" w:y="923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808" w:y="9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80" w:y="923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840" w:y="923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48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4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48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48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4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136" w:y="948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48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4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48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48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4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4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441" w:y="948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200" w:y="94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97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73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73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7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73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7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136" w:y="973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73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73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73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73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7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7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441" w:y="973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89" w:y="973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80" w:y="9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25" w:y="973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99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98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9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98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98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9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136" w:y="998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98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9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9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98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98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9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9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441" w:y="998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998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737" w:y="99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998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2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23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2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23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23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2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136" w:y="1023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23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23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23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2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2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441" w:y="1023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23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737" w:y="10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23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48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4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48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48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136" w:y="1048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48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94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619" w:y="1048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99" w:y="10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72" w:y="1048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318" w:y="1048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88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913" w:y="104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84" w:y="1048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609" w:y="1048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420" w:y="1048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77" w:y="10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323" w:y="1048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7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73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073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728" w:y="1073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62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35" w:y="1073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614" w:y="107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87" w:y="1073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920" w:y="1073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865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38" w:y="1073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75" w:y="1073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8054" w:y="1073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0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980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98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76" w:y="1098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80" w:y="1098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515" w:y="10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40" w:y="1098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96" w:y="10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23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2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11" w:y="1123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93" w:y="112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06" w:y="11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79" w:y="1123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526" w:y="1123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251" w:y="112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74" w:y="11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657" w:y="112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425" w:y="1123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93" w:y="1123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82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355" w:y="112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912" w:y="11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180" w:y="11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728" w:y="11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740" w:y="114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171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79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764" w:y="1171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931" w:y="1171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656" w:y="11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4" w:y="1171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2" w:y="1171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84" w:y="11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557" w:h="230" w:hRule="exact" w:wrap="none" w:vAnchor="page" w:hAnchor="margin" w:x="1291" w:y="119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91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64" w:y="119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409" w:y="1195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98" w:y="11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556" w:y="1195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756" w:y="1195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243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24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243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24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24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243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24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243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243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243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243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266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266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26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266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266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266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2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266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26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266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289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28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289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28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289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28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2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28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289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289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28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289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31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31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312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131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1312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131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5467" w:y="1312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7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59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359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359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35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359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8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8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8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8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8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8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8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8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82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8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82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82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05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5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5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5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5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5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52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5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52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52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52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5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5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52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52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52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75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75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75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75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99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9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9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9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9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99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9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99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99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375" w:h="245" w:hRule="exact" w:wrap="none" w:vAnchor="page" w:hAnchor="margin" w:x="28" w:y="15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15243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749" w:h="230" w:hRule="exact" w:wrap="none" w:vAnchor="page" w:hAnchor="margin" w:x="652" w:y="152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444" w:y="152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814" w:y="15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52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08" w:y="152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955" w:y="152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459" w:y="152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116" w:y="152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74" w:y="152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89" w:y="1524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036" w:y="152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26" w:y="152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852" w:y="152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601" w:y="152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614" w:y="152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4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4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4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47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4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47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4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47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4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47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20.10.2026 12:55:49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2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217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217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21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40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2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265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26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265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26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2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2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65" w:y="265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500" w:y="265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105" w:y="2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21" w:y="26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700" w:y="265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80" w:y="2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04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77" w:y="2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36" w:y="26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748" w:y="2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0032" w:y="265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622" w:y="26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28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2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28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28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28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28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28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28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28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28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12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12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12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12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3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33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33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33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33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337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337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33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33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337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33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33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33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33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3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3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3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3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60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6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60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6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16" w:h="230" w:hRule="exact" w:wrap="none" w:vAnchor="page" w:hAnchor="margin" w:x="3676" w:y="3604"/>
        <w:rPr>
          <w:rStyle w:val="C20"/>
          <w:rtl w:val="0"/>
        </w:rPr>
      </w:pPr>
      <w:r>
        <w:rPr>
          <w:rStyle w:val="C20"/>
          <w:rtl w:val="0"/>
        </w:rPr>
        <w:t>otázek..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20.10.2026 12:55:49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s.r.o.,Hanušovice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20.10.2026 12:55:49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