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7FE82A" Type="http://schemas.openxmlformats.org/officeDocument/2006/relationships/officeDocument" Target="/word/document.xml" /><Relationship Id="coreR117FE82A" Type="http://schemas.openxmlformats.org/package/2006/relationships/metadata/core-properties" Target="/docProps/core.xml" /><Relationship Id="customR117FE8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/ topenářka montérka kamen na biomasu s teplovodním výměníkem (kód: 36-148-H)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otopných soustav a vnitřních vodovodů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topidlech na biomasu s teplovodním výměníkem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kamen na biomasu s teplovodním výměníkem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technických normách a právních předpisech pro otopné soustavy s topidly na biomasu s teplovodním výměníkem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Navrhování tepelného výkonu topidla a součinnost s profesí kamnář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konstrukci kamen na biomasu s teplovodním výměníkem a napojení do otopné soustavy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systémech zapojení kamen do okruhu vytápění a ohřevu teplé vody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Připojení kamen na biomasu s teplovodním výměníkem na otopnou soustavu a uvedení do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Montáž ochranných a zabezpečovacích prvků kamen na biomasu s teplovodním výměníkem proti přehřátí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Regulace otopné soustavy s kamny na biomasu s teplovodním výměníkem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Provedení topné zkoušky kamen na biomasu s teplovodním výměníkem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Topenář montér / topenářka montérka kamen na biomasu s teplovodním výměníkem, 20.8.2026 18:58:31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67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http://katalog.nsp.cz/karta_p.aspx?id_jp=153&amp;kod_sm1=41).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241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24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24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241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24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24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241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24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241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241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2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24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24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50" w:h="230" w:hRule="exact" w:wrap="none" w:vAnchor="page" w:hAnchor="margin" w:x="9004" w:y="4241"/>
        <w:rPr>
          <w:rStyle w:val="C20"/>
          <w:rtl w:val="0"/>
        </w:rPr>
      </w:pPr>
      <w:r>
        <w:rPr>
          <w:rStyle w:val="C20"/>
          <w:rtl w:val="0"/>
        </w:rPr>
        <w:t>předpidů.</w:t>
      </w:r>
    </w:p>
    <w:p>
      <w:pPr>
        <w:pStyle w:val="P27"/>
        <w:framePr w:w="91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47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4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471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4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471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471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471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471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702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517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776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2059" w:y="517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79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54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1036" w:y="540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1430" w:y="540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2208" w:y="540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3120" w:y="54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09" w:y="54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3936" w:y="5407"/>
        <w:rPr>
          <w:rStyle w:val="C20"/>
          <w:rtl w:val="0"/>
        </w:rPr>
      </w:pPr>
      <w:r>
        <w:rPr>
          <w:rStyle w:val="C20"/>
          <w:rtl w:val="0"/>
        </w:rPr>
        <w:t>držitelem:</w:t>
      </w:r>
    </w:p>
    <w:p>
      <w:pPr>
        <w:pStyle w:val="P27"/>
        <w:framePr w:w="37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49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180" w:y="56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353" w:y="564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476" w:y="564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369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171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329" w:y="5643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5131" w:y="5643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712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870" w:y="564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441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243" w:y="564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46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536" w:y="5643"/>
        <w:rPr>
          <w:rStyle w:val="C20"/>
          <w:rtl w:val="0"/>
        </w:rPr>
      </w:pPr>
      <w:r>
        <w:rPr>
          <w:rStyle w:val="C20"/>
          <w:rtl w:val="0"/>
        </w:rPr>
        <w:t>52</w:t>
      </w:r>
    </w:p>
    <w:p>
      <w:pPr>
        <w:pStyle w:val="P27"/>
        <w:framePr w:w="82" w:h="230" w:hRule="exact" w:wrap="none" w:vAnchor="page" w:hAnchor="margin" w:x="7761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828" w:y="5643"/>
        <w:rPr>
          <w:rStyle w:val="C20"/>
          <w:rtl w:val="0"/>
        </w:rPr>
      </w:pPr>
      <w:r>
        <w:rPr>
          <w:rStyle w:val="C20"/>
          <w:rtl w:val="0"/>
        </w:rPr>
        <w:t>H/01</w:t>
      </w:r>
    </w:p>
    <w:p>
      <w:pPr>
        <w:pStyle w:val="P27"/>
        <w:framePr w:w="836" w:h="230" w:hRule="exact" w:wrap="none" w:vAnchor="page" w:hAnchor="margin" w:x="8308" w:y="5643"/>
        <w:rPr>
          <w:rStyle w:val="C20"/>
          <w:rtl w:val="0"/>
        </w:rPr>
      </w:pPr>
      <w:r>
        <w:rPr>
          <w:rStyle w:val="C20"/>
          <w:rtl w:val="0"/>
        </w:rPr>
        <w:t>Instalatér</w:t>
      </w:r>
    </w:p>
    <w:p>
      <w:pPr>
        <w:pStyle w:val="P27"/>
        <w:framePr w:w="461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75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70" w:h="230" w:hRule="exact" w:wrap="none" w:vAnchor="page" w:hAnchor="margin" w:x="388" w:y="6113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1401" w:y="61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574" w:y="6113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46" w:h="230" w:hRule="exact" w:wrap="none" w:vAnchor="page" w:hAnchor="margin" w:x="2265" w:y="6113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3254" w:y="6113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1057" w:h="230" w:hRule="exact" w:wrap="none" w:vAnchor="page" w:hAnchor="margin" w:x="4176" w:y="6113"/>
        <w:rPr>
          <w:rStyle w:val="C20"/>
          <w:rtl w:val="0"/>
        </w:rPr>
      </w:pPr>
      <w:r>
        <w:rPr>
          <w:rStyle w:val="C20"/>
          <w:rtl w:val="0"/>
        </w:rPr>
        <w:t>skládajících</w:t>
      </w:r>
    </w:p>
    <w:p>
      <w:pPr>
        <w:pStyle w:val="P27"/>
        <w:framePr w:w="615" w:h="230" w:hRule="exact" w:wrap="none" w:vAnchor="page" w:hAnchor="margin" w:x="5275" w:y="6113"/>
        <w:rPr>
          <w:rStyle w:val="C20"/>
          <w:rtl w:val="0"/>
        </w:rPr>
      </w:pPr>
      <w:r>
        <w:rPr>
          <w:rStyle w:val="C20"/>
          <w:rtl w:val="0"/>
        </w:rPr>
        <w:t>úplnou</w:t>
      </w:r>
    </w:p>
    <w:p>
      <w:pPr>
        <w:pStyle w:val="P27"/>
        <w:framePr w:w="735" w:h="230" w:hRule="exact" w:wrap="none" w:vAnchor="page" w:hAnchor="margin" w:x="5932" w:y="611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6710" w:y="6113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893" w:h="230" w:hRule="exact" w:wrap="none" w:vAnchor="page" w:hAnchor="margin" w:x="7622" w:y="6113"/>
        <w:rPr>
          <w:rStyle w:val="C20"/>
          <w:rtl w:val="0"/>
        </w:rPr>
      </w:pPr>
      <w:r>
        <w:rPr>
          <w:rStyle w:val="C20"/>
          <w:rtl w:val="0"/>
        </w:rPr>
        <w:t>Instalatér:</w:t>
      </w:r>
    </w:p>
    <w:p>
      <w:pPr>
        <w:pStyle w:val="P27"/>
        <w:framePr w:w="241" w:h="230" w:hRule="exact" w:wrap="none" w:vAnchor="page" w:hAnchor="margin" w:x="8558" w:y="611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84" w:y="6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851" w:y="6113"/>
        <w:rPr>
          <w:rStyle w:val="C20"/>
          <w:rtl w:val="0"/>
        </w:rPr>
      </w:pPr>
      <w:r>
        <w:rPr>
          <w:rStyle w:val="C20"/>
          <w:rtl w:val="0"/>
        </w:rPr>
        <w:t>003</w:t>
      </w:r>
    </w:p>
    <w:p>
      <w:pPr>
        <w:pStyle w:val="P27"/>
        <w:framePr w:w="82" w:h="230" w:hRule="exact" w:wrap="none" w:vAnchor="page" w:hAnchor="margin" w:x="9187" w:y="6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254" w:y="611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1522" w:h="230" w:hRule="exact" w:wrap="none" w:vAnchor="page" w:hAnchor="margin" w:x="388" w:y="6343"/>
        <w:rPr>
          <w:rStyle w:val="C20"/>
          <w:rtl w:val="0"/>
        </w:rPr>
      </w:pPr>
      <w:r>
        <w:rPr>
          <w:rStyle w:val="C20"/>
          <w:rtl w:val="0"/>
        </w:rPr>
        <w:t>Montér/montérka</w:t>
      </w:r>
    </w:p>
    <w:p>
      <w:pPr>
        <w:pStyle w:val="P27"/>
        <w:framePr w:w="783" w:h="230" w:hRule="exact" w:wrap="none" w:vAnchor="page" w:hAnchor="margin" w:x="1953" w:y="6343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25" w:h="230" w:hRule="exact" w:wrap="none" w:vAnchor="page" w:hAnchor="margin" w:x="2779" w:y="6343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37" w:h="230" w:hRule="exact" w:wrap="none" w:vAnchor="page" w:hAnchor="margin" w:x="3547" w:y="634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4027" w:y="6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4200" w:y="6343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241" w:h="230" w:hRule="exact" w:wrap="none" w:vAnchor="page" w:hAnchor="margin" w:x="5256" w:y="634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5481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548" w:y="6343"/>
        <w:rPr>
          <w:rStyle w:val="C20"/>
          <w:rtl w:val="0"/>
        </w:rPr>
      </w:pPr>
      <w:r>
        <w:rPr>
          <w:rStyle w:val="C20"/>
          <w:rtl w:val="0"/>
        </w:rPr>
        <w:t>004</w:t>
      </w:r>
    </w:p>
    <w:p>
      <w:pPr>
        <w:pStyle w:val="P27"/>
        <w:framePr w:w="82" w:h="230" w:hRule="exact" w:wrap="none" w:vAnchor="page" w:hAnchor="margin" w:x="5884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5952" w:y="634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1700" w:h="230" w:hRule="exact" w:wrap="none" w:vAnchor="page" w:hAnchor="margin" w:x="6153" w:y="6343"/>
        <w:rPr>
          <w:rStyle w:val="C20"/>
          <w:rtl w:val="0"/>
        </w:rPr>
      </w:pPr>
      <w:r>
        <w:rPr>
          <w:rStyle w:val="C20"/>
          <w:rtl w:val="0"/>
        </w:rPr>
        <w:t>Topenář/topenářka</w:t>
      </w:r>
    </w:p>
    <w:p>
      <w:pPr>
        <w:pStyle w:val="P27"/>
        <w:framePr w:w="130" w:h="230" w:hRule="exact" w:wrap="none" w:vAnchor="page" w:hAnchor="margin" w:x="7896" w:y="6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068" w:y="634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294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361" w:y="6343"/>
        <w:rPr>
          <w:rStyle w:val="C20"/>
          <w:rtl w:val="0"/>
        </w:rPr>
      </w:pPr>
      <w:r>
        <w:rPr>
          <w:rStyle w:val="C20"/>
          <w:rtl w:val="0"/>
        </w:rPr>
        <w:t>005</w:t>
      </w:r>
    </w:p>
    <w:p>
      <w:pPr>
        <w:pStyle w:val="P27"/>
        <w:framePr w:w="82" w:h="230" w:hRule="exact" w:wrap="none" w:vAnchor="page" w:hAnchor="margin" w:x="8697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8764" w:y="634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1522" w:h="230" w:hRule="exact" w:wrap="none" w:vAnchor="page" w:hAnchor="margin" w:x="8966" w:y="6343"/>
        <w:rPr>
          <w:rStyle w:val="C20"/>
          <w:rtl w:val="0"/>
        </w:rPr>
      </w:pPr>
      <w:r>
        <w:rPr>
          <w:rStyle w:val="C20"/>
          <w:rtl w:val="0"/>
        </w:rPr>
        <w:t>Montér/montérka</w:t>
      </w:r>
    </w:p>
    <w:p>
      <w:pPr>
        <w:pStyle w:val="P27"/>
        <w:framePr w:w="783" w:h="230" w:hRule="exact" w:wrap="none" w:vAnchor="page" w:hAnchor="margin" w:x="388" w:y="6574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25" w:h="230" w:hRule="exact" w:wrap="none" w:vAnchor="page" w:hAnchor="margin" w:x="1214" w:y="6574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95" w:h="230" w:hRule="exact" w:wrap="none" w:vAnchor="page" w:hAnchor="margin" w:x="1982" w:y="6574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130" w:h="230" w:hRule="exact" w:wrap="none" w:vAnchor="page" w:hAnchor="margin" w:x="2520" w:y="6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92" w:y="657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8"/>
        <w:framePr w:w="130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201" w:y="6809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447" w:h="230" w:hRule="exact" w:wrap="none" w:vAnchor="page" w:hAnchor="margin" w:x="1113" w:y="680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03" w:y="680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26" w:h="230" w:hRule="exact" w:wrap="none" w:vAnchor="page" w:hAnchor="margin" w:x="1929" w:y="6809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1181" w:h="230" w:hRule="exact" w:wrap="none" w:vAnchor="page" w:hAnchor="margin" w:x="2798" w:y="6809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980" w:h="230" w:hRule="exact" w:wrap="none" w:vAnchor="page" w:hAnchor="margin" w:x="4022" w:y="6809"/>
        <w:rPr>
          <w:rStyle w:val="C21"/>
          <w:rtl w:val="0"/>
        </w:rPr>
      </w:pPr>
      <w:r>
        <w:rPr>
          <w:rStyle w:val="C21"/>
          <w:rtl w:val="0"/>
        </w:rPr>
        <w:t>osvědčení:</w:t>
      </w:r>
    </w:p>
    <w:p>
      <w:pPr>
        <w:pStyle w:val="P29"/>
        <w:framePr w:w="375" w:h="245" w:hRule="exact" w:wrap="none" w:vAnchor="page" w:hAnchor="margin" w:x="28" w:y="70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74" w:h="230" w:hRule="exact" w:wrap="none" w:vAnchor="page" w:hAnchor="margin" w:x="1358" w:y="7059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351" w:h="230" w:hRule="exact" w:wrap="none" w:vAnchor="page" w:hAnchor="margin" w:x="1675" w:y="7059"/>
        <w:rPr>
          <w:rStyle w:val="C20"/>
          <w:rtl w:val="0"/>
        </w:rPr>
      </w:pPr>
      <w:r>
        <w:rPr>
          <w:rStyle w:val="C20"/>
          <w:rtl w:val="0"/>
        </w:rPr>
        <w:t>942</w:t>
      </w:r>
    </w:p>
    <w:p>
      <w:pPr>
        <w:pStyle w:val="P27"/>
        <w:framePr w:w="241" w:h="230" w:hRule="exact" w:wrap="none" w:vAnchor="page" w:hAnchor="margin" w:x="2068" w:y="7059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303" w:h="230" w:hRule="exact" w:wrap="none" w:vAnchor="page" w:hAnchor="margin" w:x="2352" w:y="7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2697" w:y="7059"/>
        <w:rPr>
          <w:rStyle w:val="C20"/>
          <w:rtl w:val="0"/>
        </w:rPr>
      </w:pPr>
      <w:r>
        <w:rPr>
          <w:rStyle w:val="C20"/>
          <w:rtl w:val="0"/>
        </w:rPr>
        <w:t>pájení</w:t>
      </w:r>
    </w:p>
    <w:p>
      <w:pPr>
        <w:pStyle w:val="P27"/>
        <w:framePr w:w="826" w:h="230" w:hRule="exact" w:wrap="none" w:vAnchor="page" w:hAnchor="margin" w:x="3302" w:y="7059"/>
        <w:rPr>
          <w:rStyle w:val="C20"/>
          <w:rtl w:val="0"/>
        </w:rPr>
      </w:pPr>
      <w:r>
        <w:rPr>
          <w:rStyle w:val="C20"/>
          <w:rtl w:val="0"/>
        </w:rPr>
        <w:t>naměkko</w:t>
      </w:r>
    </w:p>
    <w:p>
      <w:pPr>
        <w:pStyle w:val="P29"/>
        <w:framePr w:w="375" w:h="245" w:hRule="exact" w:wrap="none" w:vAnchor="page" w:hAnchor="margin" w:x="28" w:y="72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74" w:h="230" w:hRule="exact" w:wrap="none" w:vAnchor="page" w:hAnchor="margin" w:x="1358" w:y="7308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351" w:h="230" w:hRule="exact" w:wrap="none" w:vAnchor="page" w:hAnchor="margin" w:x="1675" w:y="7308"/>
        <w:rPr>
          <w:rStyle w:val="C20"/>
          <w:rtl w:val="0"/>
        </w:rPr>
      </w:pPr>
      <w:r>
        <w:rPr>
          <w:rStyle w:val="C20"/>
          <w:rtl w:val="0"/>
        </w:rPr>
        <w:t>311</w:t>
      </w:r>
    </w:p>
    <w:p>
      <w:pPr>
        <w:pStyle w:val="P27"/>
        <w:framePr w:w="293" w:h="230" w:hRule="exact" w:wrap="none" w:vAnchor="page" w:hAnchor="margin" w:x="2068" w:y="7308"/>
        <w:rPr>
          <w:rStyle w:val="C20"/>
          <w:rtl w:val="0"/>
        </w:rPr>
      </w:pPr>
      <w:r>
        <w:rPr>
          <w:rStyle w:val="C20"/>
          <w:rtl w:val="0"/>
        </w:rPr>
        <w:t>1.1</w:t>
      </w:r>
    </w:p>
    <w:p>
      <w:pPr>
        <w:pStyle w:val="P27"/>
        <w:framePr w:w="303" w:h="230" w:hRule="exact" w:wrap="none" w:vAnchor="page" w:hAnchor="margin" w:x="2404" w:y="73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750" w:y="7308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437" w:h="230" w:hRule="exact" w:wrap="none" w:vAnchor="page" w:hAnchor="margin" w:x="3672" w:y="7308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946" w:h="230" w:hRule="exact" w:wrap="none" w:vAnchor="page" w:hAnchor="margin" w:x="4152" w:y="7308"/>
        <w:rPr>
          <w:rStyle w:val="C20"/>
          <w:rtl w:val="0"/>
        </w:rPr>
      </w:pPr>
      <w:r>
        <w:rPr>
          <w:rStyle w:val="C20"/>
          <w:rtl w:val="0"/>
        </w:rPr>
        <w:t>plamenem</w:t>
      </w:r>
    </w:p>
    <w:p>
      <w:pPr>
        <w:pStyle w:val="P29"/>
        <w:framePr w:w="375" w:h="245" w:hRule="exact" w:wrap="none" w:vAnchor="page" w:hAnchor="margin" w:x="28" w:y="75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759" w:h="230" w:hRule="exact" w:wrap="none" w:vAnchor="page" w:hAnchor="margin" w:x="1358" w:y="7558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447" w:h="230" w:hRule="exact" w:wrap="none" w:vAnchor="page" w:hAnchor="margin" w:x="2160" w:y="7558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303" w:h="230" w:hRule="exact" w:wrap="none" w:vAnchor="page" w:hAnchor="margin" w:x="2649" w:y="7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995" w:y="7558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639" w:h="230" w:hRule="exact" w:wrap="none" w:vAnchor="page" w:hAnchor="margin" w:x="3907" w:y="7558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116" w:h="230" w:hRule="exact" w:wrap="none" w:vAnchor="page" w:hAnchor="margin" w:x="4588" w:y="75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4747" w:y="7558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599" w:h="230" w:hRule="exact" w:wrap="none" w:vAnchor="page" w:hAnchor="margin" w:x="5236" w:y="7558"/>
        <w:rPr>
          <w:rStyle w:val="C20"/>
          <w:rtl w:val="0"/>
        </w:rPr>
      </w:pPr>
      <w:r>
        <w:rPr>
          <w:rStyle w:val="C20"/>
          <w:rtl w:val="0"/>
        </w:rPr>
        <w:t>nerozebíratelnými</w:t>
      </w:r>
    </w:p>
    <w:p>
      <w:pPr>
        <w:pStyle w:val="P27"/>
        <w:framePr w:w="481" w:h="230" w:hRule="exact" w:wrap="none" w:vAnchor="page" w:hAnchor="margin" w:x="6878" w:y="7558"/>
        <w:rPr>
          <w:rStyle w:val="C20"/>
          <w:rtl w:val="0"/>
        </w:rPr>
      </w:pPr>
      <w:r>
        <w:rPr>
          <w:rStyle w:val="C20"/>
          <w:rtl w:val="0"/>
        </w:rPr>
        <w:t>spoji.</w:t>
      </w:r>
    </w:p>
    <w:p>
      <w:pPr>
        <w:pStyle w:val="P27"/>
        <w:framePr w:w="73" w:h="230" w:hRule="exact" w:wrap="none" w:vAnchor="page" w:hAnchor="margin" w:x="28" w:y="77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0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80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802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8028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8028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802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8028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8028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8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8028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8028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8028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8028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8259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8259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33" w:h="230" w:hRule="exact" w:wrap="none" w:vAnchor="page" w:hAnchor="margin" w:x="907" w:y="8729"/>
        <w:rPr>
          <w:rStyle w:val="C20"/>
          <w:rtl w:val="0"/>
        </w:rPr>
      </w:pPr>
      <w:r>
        <w:rPr>
          <w:rStyle w:val="C20"/>
          <w:rtl w:val="0"/>
        </w:rPr>
        <w:t>instalatérské</w:t>
      </w:r>
    </w:p>
    <w:p>
      <w:pPr>
        <w:pStyle w:val="P27"/>
        <w:framePr w:w="980" w:h="230" w:hRule="exact" w:wrap="none" w:vAnchor="page" w:hAnchor="margin" w:x="2083" w:y="872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07" w:h="230" w:hRule="exact" w:wrap="none" w:vAnchor="page" w:hAnchor="margin" w:x="3105" w:y="8729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370" w:h="230" w:hRule="exact" w:wrap="none" w:vAnchor="page" w:hAnchor="margin" w:x="3355" w:y="8729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3768" w:y="872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536" w:y="8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694" w:y="872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5241" w:y="8729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6364" w:y="87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142" w:y="87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7300" w:y="8729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7872" w:y="8729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8673" w:y="8729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899" w:y="8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966" w:y="8729"/>
        <w:rPr>
          <w:rStyle w:val="C20"/>
          <w:rtl w:val="0"/>
        </w:rPr>
      </w:pPr>
      <w:r>
        <w:rPr>
          <w:rStyle w:val="C20"/>
          <w:rtl w:val="0"/>
        </w:rPr>
        <w:t>52</w:t>
      </w:r>
    </w:p>
    <w:p>
      <w:pPr>
        <w:pStyle w:val="P27"/>
        <w:framePr w:w="82" w:h="230" w:hRule="exact" w:wrap="none" w:vAnchor="page" w:hAnchor="margin" w:x="9192" w:y="8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9259" w:y="8729"/>
        <w:rPr>
          <w:rStyle w:val="C20"/>
          <w:rtl w:val="0"/>
        </w:rPr>
      </w:pPr>
      <w:r>
        <w:rPr>
          <w:rStyle w:val="C20"/>
          <w:rtl w:val="0"/>
        </w:rPr>
        <w:t>H/01</w:t>
      </w:r>
    </w:p>
    <w:p>
      <w:pPr>
        <w:pStyle w:val="P27"/>
        <w:framePr w:w="893" w:h="230" w:hRule="exact" w:wrap="none" w:vAnchor="page" w:hAnchor="margin" w:x="9739" w:y="8729"/>
        <w:rPr>
          <w:rStyle w:val="C20"/>
          <w:rtl w:val="0"/>
        </w:rPr>
      </w:pPr>
      <w:r>
        <w:rPr>
          <w:rStyle w:val="C20"/>
          <w:rtl w:val="0"/>
        </w:rPr>
        <w:t>Instalatér,</w:t>
      </w:r>
    </w:p>
    <w:p>
      <w:pPr>
        <w:pStyle w:val="P27"/>
        <w:framePr w:w="461" w:h="230" w:hRule="exact" w:wrap="none" w:vAnchor="page" w:hAnchor="margin" w:x="28" w:y="8959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826" w:h="230" w:hRule="exact" w:wrap="none" w:vAnchor="page" w:hAnchor="margin" w:x="532" w:y="8959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980" w:h="230" w:hRule="exact" w:wrap="none" w:vAnchor="page" w:hAnchor="margin" w:x="1401" w:y="89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6" w:h="230" w:hRule="exact" w:wrap="none" w:vAnchor="page" w:hAnchor="margin" w:x="2424" w:y="89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582" w:y="895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505" w:h="230" w:hRule="exact" w:wrap="none" w:vAnchor="page" w:hAnchor="margin" w:x="3273" w:y="8959"/>
        <w:rPr>
          <w:rStyle w:val="C20"/>
          <w:rtl w:val="0"/>
        </w:rPr>
      </w:pPr>
      <w:r>
        <w:rPr>
          <w:rStyle w:val="C20"/>
          <w:rtl w:val="0"/>
        </w:rPr>
        <w:t>úplné</w:t>
      </w:r>
    </w:p>
    <w:p>
      <w:pPr>
        <w:pStyle w:val="P27"/>
        <w:framePr w:w="735" w:h="230" w:hRule="exact" w:wrap="none" w:vAnchor="page" w:hAnchor="margin" w:x="3820" w:y="895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4598" w:y="8959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836" w:h="230" w:hRule="exact" w:wrap="none" w:vAnchor="page" w:hAnchor="margin" w:x="5577" w:y="8959"/>
        <w:rPr>
          <w:rStyle w:val="C20"/>
          <w:rtl w:val="0"/>
        </w:rPr>
      </w:pPr>
      <w:r>
        <w:rPr>
          <w:rStyle w:val="C20"/>
          <w:rtl w:val="0"/>
        </w:rPr>
        <w:t>Instalatér</w:t>
      </w:r>
    </w:p>
    <w:p>
      <w:pPr>
        <w:pStyle w:val="P27"/>
        <w:framePr w:w="725" w:h="230" w:hRule="exact" w:wrap="none" w:vAnchor="page" w:hAnchor="margin" w:x="6456" w:y="8959"/>
        <w:rPr>
          <w:rStyle w:val="C20"/>
          <w:rtl w:val="0"/>
        </w:rPr>
      </w:pPr>
      <w:r>
        <w:rPr>
          <w:rStyle w:val="C20"/>
          <w:rtl w:val="0"/>
        </w:rPr>
        <w:t>(vstupní</w:t>
      </w:r>
    </w:p>
    <w:p>
      <w:pPr>
        <w:pStyle w:val="P27"/>
        <w:framePr w:w="970" w:h="230" w:hRule="exact" w:wrap="none" w:vAnchor="page" w:hAnchor="margin" w:x="7224" w:y="89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236" w:y="89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8520" w:y="89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9432" w:y="89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9777" w:y="895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28" w:y="919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806" w:y="9190"/>
        <w:rPr>
          <w:rStyle w:val="C20"/>
          <w:rtl w:val="0"/>
        </w:rPr>
      </w:pPr>
      <w:r>
        <w:rPr>
          <w:rStyle w:val="C20"/>
          <w:rtl w:val="0"/>
        </w:rPr>
        <w:t>kvalifikaci).</w:t>
      </w:r>
    </w:p>
    <w:p>
      <w:pPr>
        <w:pStyle w:val="P27"/>
        <w:framePr w:w="73" w:h="230" w:hRule="exact" w:wrap="none" w:vAnchor="page" w:hAnchor="margin" w:x="28" w:y="9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989" w:h="230" w:hRule="exact" w:wrap="none" w:vAnchor="page" w:hAnchor="margin" w:x="28" w:y="9660"/>
        <w:rPr>
          <w:rStyle w:val="C23"/>
          <w:rtl w:val="0"/>
        </w:rPr>
      </w:pPr>
      <w:r>
        <w:rPr>
          <w:rStyle w:val="C23"/>
          <w:rtl w:val="0"/>
        </w:rPr>
        <w:t>Metodické</w:t>
      </w:r>
    </w:p>
    <w:p>
      <w:pPr>
        <w:pStyle w:val="P30"/>
        <w:framePr w:w="716" w:h="230" w:hRule="exact" w:wrap="none" w:vAnchor="page" w:hAnchor="margin" w:x="1060" w:y="9660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27"/>
        <w:framePr w:w="73" w:h="230" w:hRule="exact" w:wrap="none" w:vAnchor="page" w:hAnchor="margin" w:x="28" w:y="98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013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1013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101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101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10131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1013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1013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1013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1013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101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10131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10131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437" w:h="230" w:hRule="exact" w:wrap="none" w:vAnchor="page" w:hAnchor="margin" w:x="28" w:y="1036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36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1036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1036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103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10366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10366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1036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103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1060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60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601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296" w:y="10601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1766" w:y="106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1924" w:y="10601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2913" w:y="10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086" w:y="10601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387" w:y="10601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7"/>
        <w:framePr w:w="437" w:h="230" w:hRule="exact" w:wrap="none" w:vAnchor="page" w:hAnchor="margin" w:x="28" w:y="1083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836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836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296" w:y="10836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1987" w:y="108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160" w:y="10836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283" w:y="10836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041" w:y="10836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437" w:h="230" w:hRule="exact" w:wrap="none" w:vAnchor="page" w:hAnchor="margin" w:x="28" w:y="1107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07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071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296" w:y="11071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088" w:y="110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260" w:y="11071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384" w:y="11071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142" w:y="11071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437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30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11307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459" w:y="11307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352" w:y="11307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331" w:y="113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489" w:y="11307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300" w:y="113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473" w:y="11307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131" w:y="11307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5745" w:y="113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028" w:y="11307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6633" w:y="11307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214" w:y="113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339" w:y="1130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376" w:y="113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548" w:y="1130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408" w:y="11307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51" w:h="230" w:hRule="exact" w:wrap="none" w:vAnchor="page" w:hAnchor="margin" w:x="508" w:y="11542"/>
        <w:rPr>
          <w:rStyle w:val="C20"/>
          <w:rtl w:val="0"/>
        </w:rPr>
      </w:pPr>
      <w:r>
        <w:rPr>
          <w:rStyle w:val="C20"/>
          <w:rtl w:val="0"/>
        </w:rPr>
        <w:t>734</w:t>
      </w:r>
    </w:p>
    <w:p>
      <w:pPr>
        <w:pStyle w:val="P27"/>
        <w:framePr w:w="351" w:h="230" w:hRule="exact" w:wrap="none" w:vAnchor="page" w:hAnchor="margin" w:x="902" w:y="11542"/>
        <w:rPr>
          <w:rStyle w:val="C20"/>
          <w:rtl w:val="0"/>
        </w:rPr>
      </w:pPr>
      <w:r>
        <w:rPr>
          <w:rStyle w:val="C20"/>
          <w:rtl w:val="0"/>
        </w:rPr>
        <w:t>201</w:t>
      </w:r>
    </w:p>
    <w:p>
      <w:pPr>
        <w:pStyle w:val="P27"/>
        <w:framePr w:w="692" w:h="230" w:hRule="exact" w:wrap="none" w:vAnchor="page" w:hAnchor="margin" w:x="1296" w:y="11542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030" w:y="11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03" w:y="11542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182" w:y="1154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355" w:y="11542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488" w:y="1154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433" w:y="11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606" w:y="11542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643" w:y="11542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622" w:y="1154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437" w:h="230" w:hRule="exact" w:wrap="none" w:vAnchor="page" w:hAnchor="margin" w:x="28" w:y="1177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77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1777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1777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17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17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1704" w:y="11777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1777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17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177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1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1777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177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17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17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17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009" w:y="11777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6768" w:y="1177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37" w:h="230" w:hRule="exact" w:wrap="none" w:vAnchor="page" w:hAnchor="margin" w:x="28" w:y="1201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0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01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01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0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1704" w:y="1201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01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2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201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2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201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201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2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20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20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009" w:y="1201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6657" w:y="1201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248" w:y="12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593" w:y="1201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2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24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247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247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2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1704" w:y="12247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247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2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224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2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2247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224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2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22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22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009" w:y="12247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6657" w:y="12247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305" w:y="12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651" w:y="12247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48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48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48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4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1704" w:y="1248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48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2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248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2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248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248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2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24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24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009" w:y="1248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6657" w:y="12483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305" w:y="124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651" w:y="12483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71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718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718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7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71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1704" w:y="12718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718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62" w:y="127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187" w:y="12718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267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440" w:y="12718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886" w:y="12718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356" w:y="127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481" w:y="1271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952" w:y="12718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177" w:y="12718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6988" w:y="12718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545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891" w:y="12718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9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95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461" w:h="230" w:hRule="exact" w:wrap="none" w:vAnchor="page" w:hAnchor="margin" w:x="792" w:y="12953"/>
        <w:rPr>
          <w:rStyle w:val="C20"/>
          <w:rtl w:val="0"/>
        </w:rPr>
      </w:pPr>
      <w:r>
        <w:rPr>
          <w:rStyle w:val="C20"/>
          <w:rtl w:val="0"/>
        </w:rPr>
        <w:t>5409</w:t>
      </w:r>
    </w:p>
    <w:p>
      <w:pPr>
        <w:pStyle w:val="P27"/>
        <w:framePr w:w="591" w:h="230" w:hRule="exact" w:wrap="none" w:vAnchor="page" w:hAnchor="margin" w:x="1296" w:y="12953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869" w:h="230" w:hRule="exact" w:wrap="none" w:vAnchor="page" w:hAnchor="margin" w:x="1929" w:y="12953"/>
        <w:rPr>
          <w:rStyle w:val="C20"/>
          <w:rtl w:val="0"/>
        </w:rPr>
      </w:pPr>
      <w:r>
        <w:rPr>
          <w:rStyle w:val="C20"/>
          <w:rtl w:val="0"/>
        </w:rPr>
        <w:t>vodovody</w:t>
      </w:r>
    </w:p>
    <w:p>
      <w:pPr>
        <w:pStyle w:val="P27"/>
        <w:framePr w:w="437" w:h="230" w:hRule="exact" w:wrap="none" w:vAnchor="page" w:hAnchor="margin" w:x="28" w:y="1318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3188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3188"/>
        <w:rPr>
          <w:rStyle w:val="C20"/>
          <w:rtl w:val="0"/>
        </w:rPr>
      </w:pPr>
      <w:r>
        <w:rPr>
          <w:rStyle w:val="C20"/>
          <w:rtl w:val="0"/>
        </w:rPr>
        <w:t>3452</w:t>
      </w:r>
    </w:p>
    <w:p>
      <w:pPr>
        <w:pStyle w:val="P27"/>
        <w:framePr w:w="927" w:h="230" w:hRule="exact" w:wrap="none" w:vAnchor="page" w:hAnchor="margin" w:x="1296" w:y="1318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92" w:h="230" w:hRule="exact" w:wrap="none" w:vAnchor="page" w:hAnchor="margin" w:x="2265" w:y="13188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82" w:h="230" w:hRule="exact" w:wrap="none" w:vAnchor="page" w:hAnchor="margin" w:x="3000" w:y="131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3124" w:y="13188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82" w:h="230" w:hRule="exact" w:wrap="none" w:vAnchor="page" w:hAnchor="margin" w:x="3984" w:y="131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4108" w:y="13188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953" w:y="13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126" w:y="13188"/>
        <w:rPr>
          <w:rStyle w:val="C20"/>
          <w:rtl w:val="0"/>
        </w:rPr>
      </w:pPr>
      <w:r>
        <w:rPr>
          <w:rStyle w:val="C20"/>
          <w:rtl w:val="0"/>
        </w:rPr>
        <w:t>chlazení</w:t>
      </w:r>
    </w:p>
    <w:p>
      <w:pPr>
        <w:pStyle w:val="P27"/>
        <w:framePr w:w="437" w:h="230" w:hRule="exact" w:wrap="none" w:vAnchor="page" w:hAnchor="margin" w:x="28" w:y="134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342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342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128" w:y="13423"/>
        <w:rPr>
          <w:rStyle w:val="C20"/>
          <w:rtl w:val="0"/>
        </w:rPr>
      </w:pPr>
      <w:r>
        <w:rPr>
          <w:rStyle w:val="C20"/>
          <w:rtl w:val="0"/>
        </w:rPr>
        <w:t>828</w:t>
      </w:r>
    </w:p>
    <w:p>
      <w:pPr>
        <w:pStyle w:val="P27"/>
        <w:framePr w:w="735" w:h="230" w:hRule="exact" w:wrap="none" w:vAnchor="page" w:hAnchor="margin" w:x="1521" w:y="13423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299" w:y="13423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3144" w:y="13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302" w:y="1342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4224" w:y="134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4396" w:y="1342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48" w:h="230" w:hRule="exact" w:wrap="none" w:vAnchor="page" w:hAnchor="margin" w:x="5476" w:y="13423"/>
        <w:rPr>
          <w:rStyle w:val="C20"/>
          <w:rtl w:val="0"/>
        </w:rPr>
      </w:pPr>
      <w:r>
        <w:rPr>
          <w:rStyle w:val="C20"/>
          <w:rtl w:val="0"/>
        </w:rPr>
        <w:t>teplovodních</w:t>
      </w:r>
    </w:p>
    <w:p>
      <w:pPr>
        <w:pStyle w:val="P27"/>
        <w:framePr w:w="869" w:h="230" w:hRule="exact" w:wrap="none" w:vAnchor="page" w:hAnchor="margin" w:x="6667" w:y="13423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706" w:h="230" w:hRule="exact" w:wrap="none" w:vAnchor="page" w:hAnchor="margin" w:x="7579" w:y="13423"/>
        <w:rPr>
          <w:rStyle w:val="C20"/>
          <w:rtl w:val="0"/>
        </w:rPr>
      </w:pPr>
      <w:r>
        <w:rPr>
          <w:rStyle w:val="C20"/>
          <w:rtl w:val="0"/>
        </w:rPr>
        <w:t>soustav</w:t>
      </w:r>
    </w:p>
    <w:p>
      <w:pPr>
        <w:pStyle w:val="P27"/>
        <w:framePr w:w="437" w:h="230" w:hRule="exact" w:wrap="none" w:vAnchor="page" w:hAnchor="margin" w:x="28" w:y="136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3659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792" w:y="13659"/>
        <w:rPr>
          <w:rStyle w:val="C20"/>
          <w:rtl w:val="0"/>
        </w:rPr>
      </w:pPr>
      <w:r>
        <w:rPr>
          <w:rStyle w:val="C20"/>
          <w:rtl w:val="0"/>
        </w:rPr>
        <w:t>0830</w:t>
      </w:r>
    </w:p>
    <w:p>
      <w:pPr>
        <w:pStyle w:val="P27"/>
        <w:framePr w:w="735" w:h="230" w:hRule="exact" w:wrap="none" w:vAnchor="page" w:hAnchor="margin" w:x="1296" w:y="13659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073" w:y="13659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2918" w:y="136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076" w:y="13659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3998" w:y="136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69" w:h="230" w:hRule="exact" w:wrap="none" w:vAnchor="page" w:hAnchor="margin" w:x="4171" w:y="13659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582" w:y="1365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37" w:h="230" w:hRule="exact" w:wrap="none" w:vAnchor="page" w:hAnchor="margin" w:x="28" w:y="13894"/>
        <w:rPr>
          <w:rStyle w:val="C20"/>
          <w:rtl w:val="0"/>
        </w:rPr>
      </w:pPr>
      <w:r>
        <w:rPr>
          <w:rStyle w:val="C20"/>
          <w:rtl w:val="0"/>
        </w:rPr>
        <w:t>ĆSN</w:t>
      </w:r>
    </w:p>
    <w:p>
      <w:pPr>
        <w:pStyle w:val="P27"/>
        <w:framePr w:w="241" w:h="230" w:hRule="exact" w:wrap="none" w:vAnchor="page" w:hAnchor="margin" w:x="508" w:y="13894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792" w:y="13894"/>
        <w:rPr>
          <w:rStyle w:val="C20"/>
          <w:rtl w:val="0"/>
        </w:rPr>
      </w:pPr>
      <w:r>
        <w:rPr>
          <w:rStyle w:val="C20"/>
          <w:rtl w:val="0"/>
        </w:rPr>
        <w:t>0310</w:t>
      </w:r>
    </w:p>
    <w:p>
      <w:pPr>
        <w:pStyle w:val="P27"/>
        <w:framePr w:w="735" w:h="230" w:hRule="exact" w:wrap="none" w:vAnchor="page" w:hAnchor="margin" w:x="1296" w:y="13894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073" w:y="13894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2918" w:y="138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076" w:y="13894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3998" w:y="138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24" w:h="230" w:hRule="exact" w:wrap="none" w:vAnchor="page" w:hAnchor="margin" w:x="4171" w:y="13894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130" w:h="230" w:hRule="exact" w:wrap="none" w:vAnchor="page" w:hAnchor="margin" w:x="5337" w:y="138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10" w:y="1389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69" w:h="230" w:hRule="exact" w:wrap="none" w:vAnchor="page" w:hAnchor="margin" w:x="28" w:y="1412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40" w:y="1412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363" w:y="141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579" w:y="14129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361" w:y="1412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74" w:y="141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2947" w:y="1412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094" w:y="1412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4819" w:y="1412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5942" w:y="141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25" w:y="141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6993" w:y="1412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7761" w:y="14129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8750" w:y="14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923" w:y="14129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9902" w:y="14129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10425" w:y="141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143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76" w:y="1435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588" w:y="143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72" w:h="230" w:hRule="exact" w:wrap="none" w:vAnchor="page" w:hAnchor="margin" w:x="28" w:y="145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45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14595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1752" w:y="145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145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337" w:y="14595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504" w:y="14595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228" w:y="145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497" w:y="145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4" w:y="1459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57" w:y="1459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93" w:h="230" w:hRule="exact" w:wrap="none" w:vAnchor="page" w:hAnchor="margin" w:x="28" w:y="1483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864" w:y="1483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464" w:y="148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636" w:y="148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1982" w:y="1483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2971" w:y="148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129" w:y="14830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913" w:h="230" w:hRule="exact" w:wrap="none" w:vAnchor="page" w:hAnchor="margin" w:x="4329" w:y="14830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927" w:h="230" w:hRule="exact" w:wrap="none" w:vAnchor="page" w:hAnchor="margin" w:x="28" w:y="1506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1215" w:h="230" w:hRule="exact" w:wrap="none" w:vAnchor="page" w:hAnchor="margin" w:x="998" w:y="150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2256" w:y="15065"/>
        <w:rPr>
          <w:rStyle w:val="C20"/>
          <w:rtl w:val="0"/>
        </w:rPr>
      </w:pPr>
      <w:r>
        <w:rPr>
          <w:rStyle w:val="C20"/>
          <w:rtl w:val="0"/>
        </w:rPr>
        <w:t>topidel</w:t>
      </w:r>
    </w:p>
    <w:p>
      <w:pPr>
        <w:pStyle w:val="P27"/>
        <w:framePr w:w="946" w:h="230" w:hRule="exact" w:wrap="none" w:vAnchor="page" w:hAnchor="margin" w:x="2904" w:y="1506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892" w:y="150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4051" w:y="15065"/>
        <w:rPr>
          <w:rStyle w:val="C20"/>
          <w:rtl w:val="0"/>
        </w:rPr>
      </w:pPr>
      <w:r>
        <w:rPr>
          <w:rStyle w:val="C20"/>
          <w:rtl w:val="0"/>
        </w:rPr>
        <w:t>hodnocenými</w:t>
      </w:r>
    </w:p>
    <w:p>
      <w:pPr>
        <w:pStyle w:val="P27"/>
        <w:framePr w:w="913" w:h="230" w:hRule="exact" w:wrap="none" w:vAnchor="page" w:hAnchor="margin" w:x="5294" w:y="15065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1301" w:h="230" w:hRule="exact" w:wrap="none" w:vAnchor="page" w:hAnchor="margin" w:x="28" w:y="1530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1372" w:y="1530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130" w:h="230" w:hRule="exact" w:wrap="none" w:vAnchor="page" w:hAnchor="margin" w:x="2131" w:y="15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04" w:y="15300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26" w:h="230" w:hRule="exact" w:wrap="none" w:vAnchor="page" w:hAnchor="margin" w:x="3292" w:y="15300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38" w:h="230" w:hRule="exact" w:wrap="none" w:vAnchor="page" w:hAnchor="margin" w:x="4161" w:y="15300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60" w:h="230" w:hRule="exact" w:wrap="none" w:vAnchor="page" w:hAnchor="margin" w:x="4742" w:y="1530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428" w:h="230" w:hRule="exact" w:wrap="none" w:vAnchor="page" w:hAnchor="margin" w:x="5644" w:y="15300"/>
        <w:rPr>
          <w:rStyle w:val="C20"/>
          <w:rtl w:val="0"/>
        </w:rPr>
      </w:pPr>
      <w:r>
        <w:rPr>
          <w:rStyle w:val="C20"/>
          <w:rtl w:val="0"/>
        </w:rPr>
        <w:t>listy)</w:t>
      </w:r>
    </w:p>
    <w:p>
      <w:pPr>
        <w:pStyle w:val="P27"/>
        <w:framePr w:w="946" w:h="230" w:hRule="exact" w:wrap="none" w:vAnchor="page" w:hAnchor="margin" w:x="6115" w:y="1530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04" w:y="153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7262" w:y="15300"/>
        <w:rPr>
          <w:rStyle w:val="C20"/>
          <w:rtl w:val="0"/>
        </w:rPr>
      </w:pPr>
      <w:r>
        <w:rPr>
          <w:rStyle w:val="C20"/>
          <w:rtl w:val="0"/>
        </w:rPr>
        <w:t>hodnocenými</w:t>
      </w:r>
    </w:p>
    <w:p>
      <w:pPr>
        <w:pStyle w:val="P27"/>
        <w:framePr w:w="913" w:h="230" w:hRule="exact" w:wrap="none" w:vAnchor="page" w:hAnchor="margin" w:x="8505" w:y="15300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73" w:h="230" w:hRule="exact" w:wrap="none" w:vAnchor="page" w:hAnchor="margin" w:x="28" w:y="155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Topenář montér / topenářka montérka kamen na biomasu s teplovodním výměníkem, 20.8.2026 18:58:31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4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15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15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215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21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215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21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215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21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2159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21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4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38" w:h="230" w:hRule="exact" w:wrap="none" w:vAnchor="page" w:hAnchor="margin" w:x="619" w:y="238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200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483" w:y="2389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961" w:h="230" w:hRule="exact" w:wrap="none" w:vAnchor="page" w:hAnchor="margin" w:x="2496" w:y="2389"/>
        <w:rPr>
          <w:rStyle w:val="C20"/>
          <w:rtl w:val="0"/>
        </w:rPr>
      </w:pPr>
      <w:r>
        <w:rPr>
          <w:rStyle w:val="C20"/>
          <w:rtl w:val="0"/>
        </w:rPr>
        <w:t>materiálu).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28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286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28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694" w:y="286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740" w:y="286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777" w:y="286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7392" w:y="286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929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102" w:y="28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9148" w:y="2860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309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309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870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30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30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309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309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489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30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309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309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30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950" w:y="332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420" w:y="3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636" w:y="332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683" w:y="33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729" w:y="332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555" w:y="332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15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8" w:y="33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249" w:y="332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118" w:y="332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208" w:y="33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244" w:y="3321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35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1900" w:y="355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2246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419" w:y="355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3168" w:y="355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3724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3551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4521" w:y="355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67" w:y="3551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02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402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402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402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4021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2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25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25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2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2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2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25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25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25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2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25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25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48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5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5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5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95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95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95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95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9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95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95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95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18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18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18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18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4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4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42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42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42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4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42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42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375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9" w:h="230" w:hRule="exact" w:wrap="none" w:vAnchor="page" w:hAnchor="margin" w:x="388" w:y="5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80" w:y="565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372" w:y="565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742" w:y="56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11" w:y="565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736" w:y="56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883" w:y="56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387" w:y="56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5044" w:y="565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702" w:y="565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417" w:y="565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964" w:y="56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454" w:y="56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780" w:y="565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529" w:y="565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542" w:y="565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89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89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89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89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8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89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89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89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75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388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61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61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612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612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61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36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36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36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75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88" w:y="659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6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659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6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659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65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6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65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65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98" w:y="659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33" w:y="659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38" w:y="65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54" w:y="659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33" w:y="659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12" w:y="65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37" w:y="6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10" w:y="6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68" w:y="659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81" w:y="65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64" w:y="659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55" w:y="65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682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68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68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68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68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68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68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682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682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682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682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0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0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0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06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06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30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3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30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30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3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30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300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73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30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30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3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3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30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3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3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3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3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3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5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5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5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5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5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Topenář montér / topenářka montérka kamen na biomasu s teplovodním výměníkem, 20.8.2026 18:58:31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s.r.o.,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 s.r.o.,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 s.r.o.,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VRBA, s.r.o., Blansko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Topenář montér / topenářka montérka kamen na biomasu s teplovodním výměníkem, 20.8.2026 18:58:31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