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7DD504" Type="http://schemas.openxmlformats.org/officeDocument/2006/relationships/officeDocument" Target="/word/document.xml" /><Relationship Id="coreR5D7DD504" Type="http://schemas.openxmlformats.org/package/2006/relationships/metadata/core-properties" Target="/docProps/core.xml" /><Relationship Id="customR5D7DD5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Barman (kód: 65-009-H)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Poskytnutí pomoci při výběru z nápojového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teplých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míchaných nápojů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a skladování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potravinářských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Podávání nápojů hostům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zařízení v baru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Organizování práce v baru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Barman, 17.8.2026 16:29:56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Využívat zúčtovací techniku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Vyúčtovat bezchybně tržby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Poskytnutí pomoci při výběru z nápojového lístku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Orientovat hosty v nabídce nápojů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 slovně</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Charakterizovat nápoje zařazené na barovém lístku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Písemně nebo slovně</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Řešit obvyklé i neobvyklé situace u stolu hostů</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 slovní komunikace</w:t>
      </w:r>
    </w:p>
    <w:p>
      <w:pPr>
        <w:pStyle w:val="P32"/>
        <w:framePr w:w="10710" w:h="248" w:hRule="exact" w:wrap="none" w:vAnchor="page" w:hAnchor="margin" w:x="28" w:y="6886"/>
        <w:rPr>
          <w:rStyle w:val="C23"/>
          <w:rtl w:val="0"/>
        </w:rPr>
      </w:pPr>
      <w:r>
        <w:rPr>
          <w:rStyle w:val="C23"/>
          <w:rtl w:val="0"/>
        </w:rPr>
        <w:t>Je třeba splnit všechna kritéria</w:t>
      </w:r>
    </w:p>
    <w:p>
      <w:pPr>
        <w:pStyle w:val="P23"/>
        <w:framePr w:w="10710" w:h="340" w:hRule="exact" w:wrap="none" w:vAnchor="page" w:hAnchor="margin" w:x="28" w:y="7322"/>
        <w:rPr>
          <w:rStyle w:val="C18"/>
          <w:rtl w:val="0"/>
        </w:rPr>
      </w:pPr>
      <w:r>
        <w:rPr>
          <w:rStyle w:val="C18"/>
          <w:rtl w:val="0"/>
        </w:rPr>
        <w:t>Vyřizování objednávek hostů</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Přijmout a vyřídit objednávku hosta - přesně a rychle</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Praktické předvedení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Provést vyúčtování s hostem (s využitím PC) - připravit a předložit účet</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Praktické předvedení + výpočet</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c) Profesionálně jednat s hosty, komunikovat i v cizím jazyce</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Slovní komunikace</w:t>
      </w:r>
    </w:p>
    <w:p>
      <w:pPr>
        <w:pStyle w:val="P32"/>
        <w:framePr w:w="10710" w:h="248" w:hRule="exact" w:wrap="none" w:vAnchor="page" w:hAnchor="margin" w:x="28" w:y="9380"/>
        <w:rPr>
          <w:rStyle w:val="C23"/>
          <w:rtl w:val="0"/>
        </w:rPr>
      </w:pPr>
      <w:r>
        <w:rPr>
          <w:rStyle w:val="C23"/>
          <w:rtl w:val="0"/>
        </w:rPr>
        <w:t>Je třeba splnit všechna kritéria</w:t>
      </w:r>
    </w:p>
    <w:p>
      <w:pPr>
        <w:pStyle w:val="P23"/>
        <w:framePr w:w="10710" w:h="340" w:hRule="exact" w:wrap="none" w:vAnchor="page" w:hAnchor="margin" w:x="28" w:y="9815"/>
        <w:rPr>
          <w:rStyle w:val="C18"/>
          <w:rtl w:val="0"/>
        </w:rPr>
      </w:pPr>
      <w:r>
        <w:rPr>
          <w:rStyle w:val="C18"/>
          <w:rtl w:val="0"/>
        </w:rPr>
        <w:t>Příprava teplých nápojů</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376" w:hRule="exact" w:wrap="none" w:vAnchor="page" w:hAnchor="margin" w:x="45" w:y="10631"/>
        <w:rPr>
          <w:rStyle w:val="C3"/>
          <w:rtl w:val="0"/>
        </w:rPr>
      </w:pPr>
    </w:p>
    <w:p>
      <w:pPr>
        <w:pStyle w:val="P13"/>
        <w:framePr w:w="6658" w:h="249" w:hRule="exact" w:wrap="none" w:vAnchor="page" w:hAnchor="margin" w:x="71" w:y="10687"/>
        <w:rPr>
          <w:rStyle w:val="C11"/>
          <w:rtl w:val="0"/>
        </w:rPr>
      </w:pPr>
      <w:r>
        <w:rPr>
          <w:rStyle w:val="C11"/>
          <w:rtl w:val="0"/>
        </w:rPr>
        <w:t xml:space="preserve">a) Volit vhodné suroviny v požadovaném  množství</w:t>
      </w:r>
    </w:p>
    <w:p>
      <w:pPr>
        <w:pStyle w:val="P28"/>
        <w:framePr w:w="3921" w:h="376" w:hRule="exact" w:wrap="none" w:vAnchor="page" w:hAnchor="margin" w:x="6800" w:y="10631"/>
        <w:rPr>
          <w:rStyle w:val="C3"/>
          <w:rtl w:val="0"/>
        </w:rPr>
      </w:pPr>
    </w:p>
    <w:p>
      <w:pPr>
        <w:pStyle w:val="P29"/>
        <w:framePr w:w="3839" w:h="249" w:hRule="exact" w:wrap="none" w:vAnchor="page" w:hAnchor="margin" w:x="6856" w:y="10687"/>
        <w:rPr>
          <w:rStyle w:val="C21"/>
          <w:rtl w:val="0"/>
        </w:rPr>
      </w:pPr>
      <w:r>
        <w:rPr>
          <w:rStyle w:val="C21"/>
          <w:rtl w:val="0"/>
        </w:rPr>
        <w:t>Praktické předvedení</w:t>
      </w:r>
    </w:p>
    <w:p>
      <w:pPr>
        <w:pStyle w:val="P16"/>
        <w:framePr w:w="6710" w:h="376" w:hRule="exact" w:wrap="none" w:vAnchor="page" w:hAnchor="margin" w:x="45" w:y="11007"/>
        <w:rPr>
          <w:rStyle w:val="C3"/>
          <w:rtl w:val="0"/>
        </w:rPr>
      </w:pPr>
    </w:p>
    <w:p>
      <w:pPr>
        <w:pStyle w:val="P17"/>
        <w:framePr w:w="6658" w:h="249" w:hRule="exact" w:wrap="none" w:vAnchor="page" w:hAnchor="margin" w:x="71" w:y="11063"/>
        <w:rPr>
          <w:rStyle w:val="C13"/>
          <w:rtl w:val="0"/>
        </w:rPr>
      </w:pPr>
      <w:r>
        <w:rPr>
          <w:rStyle w:val="C13"/>
          <w:rtl w:val="0"/>
        </w:rPr>
        <w:t>b) Připravovat teplé nápoje běžně zařazené na nápojovém lístku</w:t>
      </w:r>
    </w:p>
    <w:p>
      <w:pPr>
        <w:pStyle w:val="P30"/>
        <w:framePr w:w="3921" w:h="376" w:hRule="exact" w:wrap="none" w:vAnchor="page" w:hAnchor="margin" w:x="6800" w:y="11007"/>
        <w:rPr>
          <w:rStyle w:val="C3"/>
          <w:rtl w:val="0"/>
        </w:rPr>
      </w:pPr>
    </w:p>
    <w:p>
      <w:pPr>
        <w:pStyle w:val="P31"/>
        <w:framePr w:w="3839" w:h="249" w:hRule="exact" w:wrap="none" w:vAnchor="page" w:hAnchor="margin" w:x="6856" w:y="11063"/>
        <w:rPr>
          <w:rStyle w:val="C22"/>
          <w:rtl w:val="0"/>
        </w:rPr>
      </w:pPr>
      <w:r>
        <w:rPr>
          <w:rStyle w:val="C22"/>
          <w:rtl w:val="0"/>
        </w:rPr>
        <w:t>Praktické předvedení</w:t>
      </w:r>
    </w:p>
    <w:p>
      <w:pPr>
        <w:pStyle w:val="P12"/>
        <w:framePr w:w="6710" w:h="376" w:hRule="exact" w:wrap="none" w:vAnchor="page" w:hAnchor="margin" w:x="45" w:y="11383"/>
        <w:rPr>
          <w:rStyle w:val="C3"/>
          <w:rtl w:val="0"/>
        </w:rPr>
      </w:pPr>
    </w:p>
    <w:p>
      <w:pPr>
        <w:pStyle w:val="P13"/>
        <w:framePr w:w="6658" w:h="249" w:hRule="exact" w:wrap="none" w:vAnchor="page" w:hAnchor="margin" w:x="71" w:y="11439"/>
        <w:rPr>
          <w:rStyle w:val="C11"/>
          <w:rtl w:val="0"/>
        </w:rPr>
      </w:pPr>
      <w:r>
        <w:rPr>
          <w:rStyle w:val="C11"/>
          <w:rtl w:val="0"/>
        </w:rPr>
        <w:t>c) Používat adekvátní technologické vybavení a inventář</w:t>
      </w:r>
    </w:p>
    <w:p>
      <w:pPr>
        <w:pStyle w:val="P28"/>
        <w:framePr w:w="3921" w:h="376" w:hRule="exact" w:wrap="none" w:vAnchor="page" w:hAnchor="margin" w:x="6800" w:y="11383"/>
        <w:rPr>
          <w:rStyle w:val="C3"/>
          <w:rtl w:val="0"/>
        </w:rPr>
      </w:pPr>
    </w:p>
    <w:p>
      <w:pPr>
        <w:pStyle w:val="P29"/>
        <w:framePr w:w="3839" w:h="249" w:hRule="exact" w:wrap="none" w:vAnchor="page" w:hAnchor="margin" w:x="6856" w:y="11439"/>
        <w:rPr>
          <w:rStyle w:val="C21"/>
          <w:rtl w:val="0"/>
        </w:rPr>
      </w:pPr>
      <w:r>
        <w:rPr>
          <w:rStyle w:val="C21"/>
          <w:rtl w:val="0"/>
        </w:rPr>
        <w:t>Praktické předvedení</w:t>
      </w:r>
    </w:p>
    <w:p>
      <w:pPr>
        <w:pStyle w:val="P16"/>
        <w:framePr w:w="6710" w:h="376" w:hRule="exact" w:wrap="none" w:vAnchor="page" w:hAnchor="margin" w:x="45" w:y="11760"/>
        <w:rPr>
          <w:rStyle w:val="C3"/>
          <w:rtl w:val="0"/>
        </w:rPr>
      </w:pPr>
    </w:p>
    <w:p>
      <w:pPr>
        <w:pStyle w:val="P17"/>
        <w:framePr w:w="6658" w:h="249" w:hRule="exact" w:wrap="none" w:vAnchor="page" w:hAnchor="margin" w:x="71" w:y="11816"/>
        <w:rPr>
          <w:rStyle w:val="C13"/>
          <w:rtl w:val="0"/>
        </w:rPr>
      </w:pPr>
      <w:r>
        <w:rPr>
          <w:rStyle w:val="C13"/>
          <w:rtl w:val="0"/>
        </w:rPr>
        <w:t xml:space="preserve">d) Servírovat různé druhy teplých nápojů  podle jejich charakteru</w:t>
      </w:r>
    </w:p>
    <w:p>
      <w:pPr>
        <w:pStyle w:val="P30"/>
        <w:framePr w:w="3921" w:h="376" w:hRule="exact" w:wrap="none" w:vAnchor="page" w:hAnchor="margin" w:x="6800" w:y="11760"/>
        <w:rPr>
          <w:rStyle w:val="C3"/>
          <w:rtl w:val="0"/>
        </w:rPr>
      </w:pPr>
    </w:p>
    <w:p>
      <w:pPr>
        <w:pStyle w:val="P31"/>
        <w:framePr w:w="3839" w:h="249" w:hRule="exact" w:wrap="none" w:vAnchor="page" w:hAnchor="margin" w:x="6856" w:y="11816"/>
        <w:rPr>
          <w:rStyle w:val="C22"/>
          <w:rtl w:val="0"/>
        </w:rPr>
      </w:pPr>
      <w:r>
        <w:rPr>
          <w:rStyle w:val="C22"/>
          <w:rtl w:val="0"/>
        </w:rPr>
        <w:t>Praktické předvedení</w:t>
      </w:r>
    </w:p>
    <w:p>
      <w:pPr>
        <w:pStyle w:val="P32"/>
        <w:framePr w:w="10710" w:h="248" w:hRule="exact" w:wrap="none" w:vAnchor="page" w:hAnchor="margin" w:x="28" w:y="12249"/>
        <w:rPr>
          <w:rStyle w:val="C23"/>
          <w:rtl w:val="0"/>
        </w:rPr>
      </w:pPr>
      <w:r>
        <w:rPr>
          <w:rStyle w:val="C23"/>
          <w:rtl w:val="0"/>
        </w:rPr>
        <w:t>Je třeba splnit všechna kritéria</w:t>
      </w:r>
    </w:p>
    <w:p>
      <w:pPr>
        <w:pStyle w:val="P23"/>
        <w:framePr w:w="10710" w:h="340" w:hRule="exact" w:wrap="none" w:vAnchor="page" w:hAnchor="margin" w:x="28" w:y="12685"/>
        <w:rPr>
          <w:rStyle w:val="C18"/>
          <w:rtl w:val="0"/>
        </w:rPr>
      </w:pPr>
      <w:r>
        <w:rPr>
          <w:rStyle w:val="C18"/>
          <w:rtl w:val="0"/>
        </w:rPr>
        <w:t>Výroba míchaných nápojů</w:t>
      </w:r>
    </w:p>
    <w:p>
      <w:pPr>
        <w:pStyle w:val="P24"/>
        <w:framePr w:w="6713" w:h="376" w:hRule="exact" w:wrap="none" w:vAnchor="page" w:hAnchor="margin" w:x="45" w:y="13124"/>
        <w:rPr>
          <w:rStyle w:val="C3"/>
          <w:rtl w:val="0"/>
        </w:rPr>
      </w:pPr>
    </w:p>
    <w:p>
      <w:pPr>
        <w:pStyle w:val="P25"/>
        <w:framePr w:w="6661" w:h="249" w:hRule="exact" w:wrap="none" w:vAnchor="page" w:hAnchor="margin" w:x="71" w:y="13195"/>
        <w:rPr>
          <w:rStyle w:val="C19"/>
          <w:rtl w:val="0"/>
        </w:rPr>
      </w:pPr>
      <w:r>
        <w:rPr>
          <w:rStyle w:val="C19"/>
          <w:rtl w:val="0"/>
        </w:rPr>
        <w:t>Kritéria hodnocení</w:t>
      </w:r>
    </w:p>
    <w:p>
      <w:pPr>
        <w:pStyle w:val="P26"/>
        <w:framePr w:w="3918" w:h="376" w:hRule="exact" w:wrap="none" w:vAnchor="page" w:hAnchor="margin" w:x="6803" w:y="13124"/>
        <w:rPr>
          <w:rStyle w:val="C3"/>
          <w:rtl w:val="0"/>
        </w:rPr>
      </w:pPr>
    </w:p>
    <w:p>
      <w:pPr>
        <w:pStyle w:val="P27"/>
        <w:framePr w:w="3836" w:h="249" w:hRule="exact" w:wrap="none" w:vAnchor="page" w:hAnchor="margin" w:x="6859" w:y="13195"/>
        <w:rPr>
          <w:rStyle w:val="C20"/>
          <w:rtl w:val="0"/>
        </w:rPr>
      </w:pPr>
      <w:r>
        <w:rPr>
          <w:rStyle w:val="C20"/>
          <w:rtl w:val="0"/>
        </w:rPr>
        <w:t>Způsoby ověření</w:t>
      </w:r>
    </w:p>
    <w:p>
      <w:pPr>
        <w:pStyle w:val="P12"/>
        <w:framePr w:w="6710" w:h="376" w:hRule="exact" w:wrap="none" w:vAnchor="page" w:hAnchor="margin" w:x="45" w:y="13500"/>
        <w:rPr>
          <w:rStyle w:val="C3"/>
          <w:rtl w:val="0"/>
        </w:rPr>
      </w:pPr>
    </w:p>
    <w:p>
      <w:pPr>
        <w:pStyle w:val="P13"/>
        <w:framePr w:w="6658" w:h="249" w:hRule="exact" w:wrap="none" w:vAnchor="page" w:hAnchor="margin" w:x="71" w:y="13556"/>
        <w:rPr>
          <w:rStyle w:val="C11"/>
          <w:rtl w:val="0"/>
        </w:rPr>
      </w:pPr>
      <w:r>
        <w:rPr>
          <w:rStyle w:val="C11"/>
          <w:rtl w:val="0"/>
        </w:rPr>
        <w:t>a) Charakterizovat přípravu míšených nápojů, používané suroviny</w:t>
      </w:r>
    </w:p>
    <w:p>
      <w:pPr>
        <w:pStyle w:val="P28"/>
        <w:framePr w:w="3921" w:h="376" w:hRule="exact" w:wrap="none" w:vAnchor="page" w:hAnchor="margin" w:x="6800" w:y="13500"/>
        <w:rPr>
          <w:rStyle w:val="C3"/>
          <w:rtl w:val="0"/>
        </w:rPr>
      </w:pPr>
    </w:p>
    <w:p>
      <w:pPr>
        <w:pStyle w:val="P29"/>
        <w:framePr w:w="3839" w:h="249" w:hRule="exact" w:wrap="none" w:vAnchor="page" w:hAnchor="margin" w:x="6856" w:y="13556"/>
        <w:rPr>
          <w:rStyle w:val="C21"/>
          <w:rtl w:val="0"/>
        </w:rPr>
      </w:pPr>
      <w:r>
        <w:rPr>
          <w:rStyle w:val="C21"/>
          <w:rtl w:val="0"/>
        </w:rPr>
        <w:t>Písemně nebo slovně</w:t>
      </w:r>
    </w:p>
    <w:p>
      <w:pPr>
        <w:pStyle w:val="P16"/>
        <w:framePr w:w="6710" w:h="376" w:hRule="exact" w:wrap="none" w:vAnchor="page" w:hAnchor="margin" w:x="45" w:y="13877"/>
        <w:rPr>
          <w:rStyle w:val="C3"/>
          <w:rtl w:val="0"/>
        </w:rPr>
      </w:pPr>
    </w:p>
    <w:p>
      <w:pPr>
        <w:pStyle w:val="P17"/>
        <w:framePr w:w="6658" w:h="249" w:hRule="exact" w:wrap="none" w:vAnchor="page" w:hAnchor="margin" w:x="71" w:y="13933"/>
        <w:rPr>
          <w:rStyle w:val="C13"/>
          <w:rtl w:val="0"/>
        </w:rPr>
      </w:pPr>
      <w:r>
        <w:rPr>
          <w:rStyle w:val="C13"/>
          <w:rtl w:val="0"/>
        </w:rPr>
        <w:t>b) Volit vhodné suroviny v požadovaném množství</w:t>
      </w:r>
    </w:p>
    <w:p>
      <w:pPr>
        <w:pStyle w:val="P30"/>
        <w:framePr w:w="3921" w:h="376" w:hRule="exact" w:wrap="none" w:vAnchor="page" w:hAnchor="margin" w:x="6800" w:y="13877"/>
        <w:rPr>
          <w:rStyle w:val="C3"/>
          <w:rtl w:val="0"/>
        </w:rPr>
      </w:pPr>
    </w:p>
    <w:p>
      <w:pPr>
        <w:pStyle w:val="P31"/>
        <w:framePr w:w="3839" w:h="249" w:hRule="exact" w:wrap="none" w:vAnchor="page" w:hAnchor="margin" w:x="6856" w:y="13933"/>
        <w:rPr>
          <w:rStyle w:val="C22"/>
          <w:rtl w:val="0"/>
        </w:rPr>
      </w:pPr>
      <w:r>
        <w:rPr>
          <w:rStyle w:val="C22"/>
          <w:rtl w:val="0"/>
        </w:rPr>
        <w:t>Praktické předvedení</w:t>
      </w:r>
    </w:p>
    <w:p>
      <w:pPr>
        <w:pStyle w:val="P12"/>
        <w:framePr w:w="6710" w:h="376" w:hRule="exact" w:wrap="none" w:vAnchor="page" w:hAnchor="margin" w:x="45" w:y="14253"/>
        <w:rPr>
          <w:rStyle w:val="C3"/>
          <w:rtl w:val="0"/>
        </w:rPr>
      </w:pPr>
    </w:p>
    <w:p>
      <w:pPr>
        <w:pStyle w:val="P13"/>
        <w:framePr w:w="6658" w:h="249" w:hRule="exact" w:wrap="none" w:vAnchor="page" w:hAnchor="margin" w:x="71" w:y="14309"/>
        <w:rPr>
          <w:rStyle w:val="C11"/>
          <w:rtl w:val="0"/>
        </w:rPr>
      </w:pPr>
      <w:r>
        <w:rPr>
          <w:rStyle w:val="C11"/>
          <w:rtl w:val="0"/>
        </w:rPr>
        <w:t xml:space="preserve">c) Připravit míchané nápoje podle  receptury</w:t>
      </w:r>
    </w:p>
    <w:p>
      <w:pPr>
        <w:pStyle w:val="P28"/>
        <w:framePr w:w="3921" w:h="376" w:hRule="exact" w:wrap="none" w:vAnchor="page" w:hAnchor="margin" w:x="6800" w:y="14253"/>
        <w:rPr>
          <w:rStyle w:val="C3"/>
          <w:rtl w:val="0"/>
        </w:rPr>
      </w:pPr>
    </w:p>
    <w:p>
      <w:pPr>
        <w:pStyle w:val="P29"/>
        <w:framePr w:w="3839" w:h="249" w:hRule="exact" w:wrap="none" w:vAnchor="page" w:hAnchor="margin" w:x="6856" w:y="14309"/>
        <w:rPr>
          <w:rStyle w:val="C21"/>
          <w:rtl w:val="0"/>
        </w:rPr>
      </w:pPr>
      <w:r>
        <w:rPr>
          <w:rStyle w:val="C21"/>
          <w:rtl w:val="0"/>
        </w:rPr>
        <w:t>Praktické předvedení</w:t>
      </w:r>
    </w:p>
    <w:p>
      <w:pPr>
        <w:pStyle w:val="P16"/>
        <w:framePr w:w="6710" w:h="376" w:hRule="exact" w:wrap="none" w:vAnchor="page" w:hAnchor="margin" w:x="45" w:y="14629"/>
        <w:rPr>
          <w:rStyle w:val="C3"/>
          <w:rtl w:val="0"/>
        </w:rPr>
      </w:pPr>
    </w:p>
    <w:p>
      <w:pPr>
        <w:pStyle w:val="P17"/>
        <w:framePr w:w="6658" w:h="249" w:hRule="exact" w:wrap="none" w:vAnchor="page" w:hAnchor="margin" w:x="71" w:y="14685"/>
        <w:rPr>
          <w:rStyle w:val="C13"/>
          <w:rtl w:val="0"/>
        </w:rPr>
      </w:pPr>
      <w:r>
        <w:rPr>
          <w:rStyle w:val="C13"/>
          <w:rtl w:val="0"/>
        </w:rPr>
        <w:t>d) Používat adekvátní technologická zařízení a inventář</w:t>
      </w:r>
    </w:p>
    <w:p>
      <w:pPr>
        <w:pStyle w:val="P30"/>
        <w:framePr w:w="3921" w:h="376" w:hRule="exact" w:wrap="none" w:vAnchor="page" w:hAnchor="margin" w:x="6800" w:y="14629"/>
        <w:rPr>
          <w:rStyle w:val="C3"/>
          <w:rtl w:val="0"/>
        </w:rPr>
      </w:pPr>
    </w:p>
    <w:p>
      <w:pPr>
        <w:pStyle w:val="P31"/>
        <w:framePr w:w="3839" w:h="249" w:hRule="exact" w:wrap="none" w:vAnchor="page" w:hAnchor="margin" w:x="6856" w:y="14685"/>
        <w:rPr>
          <w:rStyle w:val="C22"/>
          <w:rtl w:val="0"/>
        </w:rPr>
      </w:pPr>
      <w:r>
        <w:rPr>
          <w:rStyle w:val="C22"/>
          <w:rtl w:val="0"/>
        </w:rPr>
        <w:t>Praktické předvedení</w:t>
      </w:r>
    </w:p>
    <w:p>
      <w:pPr>
        <w:pStyle w:val="P32"/>
        <w:framePr w:w="10710" w:h="248" w:hRule="exact" w:wrap="none" w:vAnchor="page" w:hAnchor="margin" w:x="28" w:y="15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17.8.2026 16:29:56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skladování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Rozlišovat jednotlivé druhy teplých a studených nápojů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Skladovat a ošetřovat nápoje podle jejich druhů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 slovní vysvětlení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Používat adekvátní technologická zařízení při ošetřování a skladování nápojů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 slovní vysvětlení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Nakládání s inventářem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Používat inventář v souladu s jeho určením</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Vést evidenci inventáře, vést záznamy o pohybu inventáře</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Písemně nebo slovně vysvětlit</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Zkontrolovat a převzít požadovaný inventář</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Ošetřovat a udržovat inventář</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Zabezpečit a uskladnit inventář po ukončení provozu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Skladování potravinářských surovin</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Skladovat potraviny a nápoje podle hygienických norem</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 slovní zdůvodnění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Evidovat pohyb skladových zásob</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Písemně nebo na PC</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Zhotovit doklad o příjmu a výdeji zboží</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Písemně</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d) Zkontrolovat, převzít a vydat požadované zboží</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Praktické předvedení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e) Skladovat a ošetřovat potravinářské suroviny</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Praktické předvedení</w:t>
      </w:r>
    </w:p>
    <w:p>
      <w:pPr>
        <w:pStyle w:val="P32"/>
        <w:framePr w:w="10710" w:h="248" w:hRule="exact" w:wrap="none" w:vAnchor="page" w:hAnchor="margin" w:x="28" w:y="10934"/>
        <w:rPr>
          <w:rStyle w:val="C23"/>
          <w:rtl w:val="0"/>
        </w:rPr>
      </w:pPr>
      <w:r>
        <w:rPr>
          <w:rStyle w:val="C23"/>
          <w:rtl w:val="0"/>
        </w:rPr>
        <w:t>Je třeba splnit všechna kritéria</w:t>
      </w:r>
    </w:p>
    <w:p>
      <w:pPr>
        <w:pStyle w:val="P23"/>
        <w:framePr w:w="10710" w:h="340" w:hRule="exact" w:wrap="none" w:vAnchor="page" w:hAnchor="margin" w:x="28" w:y="11370"/>
        <w:rPr>
          <w:rStyle w:val="C18"/>
          <w:rtl w:val="0"/>
        </w:rPr>
      </w:pPr>
      <w:r>
        <w:rPr>
          <w:rStyle w:val="C18"/>
          <w:rtl w:val="0"/>
        </w:rPr>
        <w:t>Podávání nápojů hostům</w:t>
      </w:r>
    </w:p>
    <w:p>
      <w:pPr>
        <w:pStyle w:val="P24"/>
        <w:framePr w:w="6713" w:h="376" w:hRule="exact" w:wrap="none" w:vAnchor="page" w:hAnchor="margin" w:x="45" w:y="11809"/>
        <w:rPr>
          <w:rStyle w:val="C3"/>
          <w:rtl w:val="0"/>
        </w:rPr>
      </w:pPr>
    </w:p>
    <w:p>
      <w:pPr>
        <w:pStyle w:val="P25"/>
        <w:framePr w:w="6661" w:h="249" w:hRule="exact" w:wrap="none" w:vAnchor="page" w:hAnchor="margin" w:x="71" w:y="11880"/>
        <w:rPr>
          <w:rStyle w:val="C19"/>
          <w:rtl w:val="0"/>
        </w:rPr>
      </w:pPr>
      <w:r>
        <w:rPr>
          <w:rStyle w:val="C19"/>
          <w:rtl w:val="0"/>
        </w:rPr>
        <w:t>Kritéria hodnocení</w:t>
      </w:r>
    </w:p>
    <w:p>
      <w:pPr>
        <w:pStyle w:val="P26"/>
        <w:framePr w:w="3918" w:h="376" w:hRule="exact" w:wrap="none" w:vAnchor="page" w:hAnchor="margin" w:x="6803" w:y="11809"/>
        <w:rPr>
          <w:rStyle w:val="C3"/>
          <w:rtl w:val="0"/>
        </w:rPr>
      </w:pPr>
    </w:p>
    <w:p>
      <w:pPr>
        <w:pStyle w:val="P27"/>
        <w:framePr w:w="3836" w:h="249" w:hRule="exact" w:wrap="none" w:vAnchor="page" w:hAnchor="margin" w:x="6859" w:y="11880"/>
        <w:rPr>
          <w:rStyle w:val="C20"/>
          <w:rtl w:val="0"/>
        </w:rPr>
      </w:pPr>
      <w:r>
        <w:rPr>
          <w:rStyle w:val="C20"/>
          <w:rtl w:val="0"/>
        </w:rPr>
        <w:t>Způsoby ověření</w:t>
      </w:r>
    </w:p>
    <w:p>
      <w:pPr>
        <w:pStyle w:val="P12"/>
        <w:framePr w:w="6710" w:h="376" w:hRule="exact" w:wrap="none" w:vAnchor="page" w:hAnchor="margin" w:x="45" w:y="12185"/>
        <w:rPr>
          <w:rStyle w:val="C3"/>
          <w:rtl w:val="0"/>
        </w:rPr>
      </w:pPr>
    </w:p>
    <w:p>
      <w:pPr>
        <w:pStyle w:val="P13"/>
        <w:framePr w:w="6658" w:h="249" w:hRule="exact" w:wrap="none" w:vAnchor="page" w:hAnchor="margin" w:x="71" w:y="12241"/>
        <w:rPr>
          <w:rStyle w:val="C11"/>
          <w:rtl w:val="0"/>
        </w:rPr>
      </w:pPr>
      <w:r>
        <w:rPr>
          <w:rStyle w:val="C11"/>
          <w:rtl w:val="0"/>
        </w:rPr>
        <w:t>a) Provést servis nápojů podle jejich charakteru</w:t>
      </w:r>
    </w:p>
    <w:p>
      <w:pPr>
        <w:pStyle w:val="P28"/>
        <w:framePr w:w="3921" w:h="376" w:hRule="exact" w:wrap="none" w:vAnchor="page" w:hAnchor="margin" w:x="6800" w:y="12185"/>
        <w:rPr>
          <w:rStyle w:val="C3"/>
          <w:rtl w:val="0"/>
        </w:rPr>
      </w:pPr>
    </w:p>
    <w:p>
      <w:pPr>
        <w:pStyle w:val="P29"/>
        <w:framePr w:w="3839" w:h="249" w:hRule="exact" w:wrap="none" w:vAnchor="page" w:hAnchor="margin" w:x="6856" w:y="12241"/>
        <w:rPr>
          <w:rStyle w:val="C21"/>
          <w:rtl w:val="0"/>
        </w:rPr>
      </w:pPr>
      <w:r>
        <w:rPr>
          <w:rStyle w:val="C21"/>
          <w:rtl w:val="0"/>
        </w:rPr>
        <w:t>Praktické předvedení</w:t>
      </w:r>
    </w:p>
    <w:p>
      <w:pPr>
        <w:pStyle w:val="P16"/>
        <w:framePr w:w="6710" w:h="376" w:hRule="exact" w:wrap="none" w:vAnchor="page" w:hAnchor="margin" w:x="45" w:y="12561"/>
        <w:rPr>
          <w:rStyle w:val="C3"/>
          <w:rtl w:val="0"/>
        </w:rPr>
      </w:pPr>
    </w:p>
    <w:p>
      <w:pPr>
        <w:pStyle w:val="P17"/>
        <w:framePr w:w="6658" w:h="249" w:hRule="exact" w:wrap="none" w:vAnchor="page" w:hAnchor="margin" w:x="71" w:y="12617"/>
        <w:rPr>
          <w:rStyle w:val="C13"/>
          <w:rtl w:val="0"/>
        </w:rPr>
      </w:pPr>
      <w:r>
        <w:rPr>
          <w:rStyle w:val="C13"/>
          <w:rtl w:val="0"/>
        </w:rPr>
        <w:t>b) Obsluhovat kvalitně, efektivně a dodržovat hygienické předpisy</w:t>
      </w:r>
    </w:p>
    <w:p>
      <w:pPr>
        <w:pStyle w:val="P30"/>
        <w:framePr w:w="3921" w:h="376" w:hRule="exact" w:wrap="none" w:vAnchor="page" w:hAnchor="margin" w:x="6800" w:y="12561"/>
        <w:rPr>
          <w:rStyle w:val="C3"/>
          <w:rtl w:val="0"/>
        </w:rPr>
      </w:pPr>
    </w:p>
    <w:p>
      <w:pPr>
        <w:pStyle w:val="P31"/>
        <w:framePr w:w="3839" w:h="249" w:hRule="exact" w:wrap="none" w:vAnchor="page" w:hAnchor="margin" w:x="6856" w:y="12617"/>
        <w:rPr>
          <w:rStyle w:val="C22"/>
          <w:rtl w:val="0"/>
        </w:rPr>
      </w:pPr>
      <w:r>
        <w:rPr>
          <w:rStyle w:val="C22"/>
          <w:rtl w:val="0"/>
        </w:rPr>
        <w:t>Praktické předvedení</w:t>
      </w:r>
    </w:p>
    <w:p>
      <w:pPr>
        <w:pStyle w:val="P12"/>
        <w:framePr w:w="6710" w:h="376" w:hRule="exact" w:wrap="none" w:vAnchor="page" w:hAnchor="margin" w:x="45" w:y="12937"/>
        <w:rPr>
          <w:rStyle w:val="C3"/>
          <w:rtl w:val="0"/>
        </w:rPr>
      </w:pPr>
    </w:p>
    <w:p>
      <w:pPr>
        <w:pStyle w:val="P13"/>
        <w:framePr w:w="6658" w:h="249" w:hRule="exact" w:wrap="none" w:vAnchor="page" w:hAnchor="margin" w:x="71" w:y="12993"/>
        <w:rPr>
          <w:rStyle w:val="C11"/>
          <w:rtl w:val="0"/>
        </w:rPr>
      </w:pPr>
      <w:r>
        <w:rPr>
          <w:rStyle w:val="C11"/>
          <w:rtl w:val="0"/>
        </w:rPr>
        <w:t>c) Zabezpečit prodej dalšího sortimentu výrobků na baru</w:t>
      </w:r>
    </w:p>
    <w:p>
      <w:pPr>
        <w:pStyle w:val="P28"/>
        <w:framePr w:w="3921" w:h="376" w:hRule="exact" w:wrap="none" w:vAnchor="page" w:hAnchor="margin" w:x="6800" w:y="12937"/>
        <w:rPr>
          <w:rStyle w:val="C3"/>
          <w:rtl w:val="0"/>
        </w:rPr>
      </w:pPr>
    </w:p>
    <w:p>
      <w:pPr>
        <w:pStyle w:val="P29"/>
        <w:framePr w:w="3839" w:h="249" w:hRule="exact" w:wrap="none" w:vAnchor="page" w:hAnchor="margin" w:x="6856" w:y="12993"/>
        <w:rPr>
          <w:rStyle w:val="C21"/>
          <w:rtl w:val="0"/>
        </w:rPr>
      </w:pPr>
      <w:r>
        <w:rPr>
          <w:rStyle w:val="C21"/>
          <w:rtl w:val="0"/>
        </w:rPr>
        <w:t>Praktické předvedení</w:t>
      </w:r>
    </w:p>
    <w:p>
      <w:pPr>
        <w:pStyle w:val="P32"/>
        <w:framePr w:w="10710" w:h="248" w:hRule="exact" w:wrap="none" w:vAnchor="page" w:hAnchor="margin" w:x="28" w:y="134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17.8.2026 16:29:56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v baru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technologická zařízení a barový pult k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Používat vhodná technologická zařízení a inventář pro konkrétní činnosti při obsluze v baru bezpečně a ekonomicky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Obsluhovat čisticí a mycí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Obsluhovat chladicí a mrazicí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Organizování práce v baru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Připravit pracoviště na provoz</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Převzít pracovní úkoly podle pracovních plánů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 slovně</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Dodržovat časovou posloupnost prací a dodržovat časový harmonogram</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547" w:hRule="exact" w:wrap="none" w:vAnchor="page" w:hAnchor="margin" w:x="28" w:y="83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376" w:hRule="exact" w:wrap="none" w:vAnchor="page" w:hAnchor="margin" w:x="45" w:y="9377"/>
        <w:rPr>
          <w:rStyle w:val="C3"/>
          <w:rtl w:val="0"/>
        </w:rPr>
      </w:pPr>
    </w:p>
    <w:p>
      <w:pPr>
        <w:pStyle w:val="P13"/>
        <w:framePr w:w="6658" w:h="249" w:hRule="exact" w:wrap="none" w:vAnchor="page" w:hAnchor="margin" w:x="71" w:y="94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9377"/>
        <w:rPr>
          <w:rStyle w:val="C3"/>
          <w:rtl w:val="0"/>
        </w:rPr>
      </w:pPr>
    </w:p>
    <w:p>
      <w:pPr>
        <w:pStyle w:val="P29"/>
        <w:framePr w:w="3839" w:h="249" w:hRule="exact" w:wrap="none" w:vAnchor="page" w:hAnchor="margin" w:x="6856" w:y="9433"/>
        <w:rPr>
          <w:rStyle w:val="C21"/>
          <w:rtl w:val="0"/>
        </w:rPr>
      </w:pPr>
      <w:r>
        <w:rPr>
          <w:rStyle w:val="C21"/>
          <w:rtl w:val="0"/>
        </w:rPr>
        <w:t>Praktické předvedení</w:t>
      </w:r>
    </w:p>
    <w:p>
      <w:pPr>
        <w:pStyle w:val="P16"/>
        <w:framePr w:w="6710" w:h="376" w:hRule="exact" w:wrap="none" w:vAnchor="page" w:hAnchor="margin" w:x="45" w:y="9753"/>
        <w:rPr>
          <w:rStyle w:val="C3"/>
          <w:rtl w:val="0"/>
        </w:rPr>
      </w:pPr>
    </w:p>
    <w:p>
      <w:pPr>
        <w:pStyle w:val="P17"/>
        <w:framePr w:w="6658" w:h="249" w:hRule="exact" w:wrap="none" w:vAnchor="page" w:hAnchor="margin" w:x="71" w:y="9809"/>
        <w:rPr>
          <w:rStyle w:val="C13"/>
          <w:rtl w:val="0"/>
        </w:rPr>
      </w:pPr>
      <w:r>
        <w:rPr>
          <w:rStyle w:val="C13"/>
          <w:rtl w:val="0"/>
        </w:rPr>
        <w:t>b) Uplatňovat postupy založené na principu kritických bodů HACCP</w:t>
      </w:r>
    </w:p>
    <w:p>
      <w:pPr>
        <w:pStyle w:val="P30"/>
        <w:framePr w:w="3921" w:h="376" w:hRule="exact" w:wrap="none" w:vAnchor="page" w:hAnchor="margin" w:x="6800" w:y="9753"/>
        <w:rPr>
          <w:rStyle w:val="C3"/>
          <w:rtl w:val="0"/>
        </w:rPr>
      </w:pPr>
    </w:p>
    <w:p>
      <w:pPr>
        <w:pStyle w:val="P31"/>
        <w:framePr w:w="3839" w:h="249" w:hRule="exact" w:wrap="none" w:vAnchor="page" w:hAnchor="margin" w:x="6856" w:y="9809"/>
        <w:rPr>
          <w:rStyle w:val="C22"/>
          <w:rtl w:val="0"/>
        </w:rPr>
      </w:pPr>
      <w:r>
        <w:rPr>
          <w:rStyle w:val="C22"/>
          <w:rtl w:val="0"/>
        </w:rPr>
        <w:t>Praktické předvedení + slovně</w:t>
      </w:r>
    </w:p>
    <w:p>
      <w:pPr>
        <w:pStyle w:val="P32"/>
        <w:framePr w:w="10710" w:h="248" w:hRule="exact" w:wrap="none" w:vAnchor="page" w:hAnchor="margin" w:x="28" w:y="102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Barman, 17.8.2026 16:29:56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konkrétních činností a úkolů, které si autorizovaná osoba předem připraví a rozpracuje na základě daných kritérií. Pro písemné ověřování lze zvolit i formu testu.</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připraví pracoviště a potřebný inventář. Připraví míchané nápoje podle zadání, bude hodnocena obsluha hosta, hodnocení úrovně komunikace s hostem, společenské a profesionální chování, správnost vyúčtování s hostem, nabídka doplňkového sortimentu, případně služeb.</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Bude kontrolována kvalita vykonané práce a organizace práce na pracovišti.</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dodržování časového harmonogramu.</w:t>
      </w:r>
    </w:p>
    <w:p>
      <w:pPr>
        <w:pStyle w:val="P33"/>
        <w:framePr w:w="10766" w:h="2068"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72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575"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Barman, 17.8.2026 16:29:56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barmana nebo na úseku zahrnujícím pracoviště s činnostmi v oblasti, z toho minimálně jeden rok v období posledních dvou let před podáním žádosti o autorizaci. Členství v lektorské skupině České barmanské asociace (CBA).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gastronomie, z toho minimálně jeden rok v období posledních dvou let před podáním žádosti o autorizaci. Členství v lektorské skupině České barmanské asociace (CBA).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 Členství v lektorské skupině České barmanské asociace (CBA) nebo pověření CBA.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 Členství v lektorské skupině České barmanské asociace (CBA) nebo pověření CBA.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alespoň 5 let praxe ve funkci barmana nebo na úseku zahrnujícím pracoviště s činnostmi v oblasti kvalifikace, z toho minimálně jeden rok v období posledních dvou let před podáním žádosti o autorizaci. Členství v lektorské skupině České barmanské asociace (CBA) nebo pověření CBA.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322"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198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98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míšených a ostatních nápojů</w:t>
      </w:r>
    </w:p>
    <w:p>
      <w:pPr>
        <w:keepNext w:val="0"/>
        <w:keepLines w:val="0"/>
        <w:framePr w:w="10766" w:h="198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Inventář potřebný k výkonu práce barmana</w:t>
      </w:r>
    </w:p>
    <w:p>
      <w:pPr>
        <w:keepNext w:val="0"/>
        <w:keepLines w:val="0"/>
        <w:framePr w:w="10766" w:h="198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198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odbytového střediska - např. barové a výčepní zařízení, kávovary, nápojové automaty, chladicí a čisticí zařízení</w:t>
      </w:r>
    </w:p>
    <w:p>
      <w:pPr>
        <w:keepNext w:val="0"/>
        <w:keepLines w:val="0"/>
        <w:framePr w:w="10766" w:h="198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w:t>
      </w:r>
    </w:p>
    <w:p>
      <w:pPr>
        <w:pStyle w:val="P33"/>
        <w:framePr w:w="10766" w:h="916" w:hRule="exact" w:wrap="none" w:vAnchor="page" w:hAnchor="margin" w:x="0" w:y="13719"/>
        <w:rPr>
          <w:rStyle w:val="C3"/>
          <w:rtl w:val="0"/>
        </w:rPr>
      </w:pPr>
    </w:p>
    <w:p>
      <w:pPr>
        <w:pStyle w:val="P35"/>
        <w:framePr w:w="10710" w:h="340" w:hRule="exact" w:wrap="none" w:vAnchor="page" w:hAnchor="margin" w:x="28" w:y="13719"/>
        <w:rPr>
          <w:rStyle w:val="C25"/>
          <w:rtl w:val="0"/>
        </w:rPr>
      </w:pPr>
      <w:r>
        <w:rPr>
          <w:rStyle w:val="C25"/>
          <w:rtl w:val="0"/>
        </w:rPr>
        <w:t>Doba přípravy na zkoušku</w:t>
      </w:r>
    </w:p>
    <w:p>
      <w:pPr>
        <w:keepNext w:val="0"/>
        <w:keepLines w:val="0"/>
        <w:framePr w:w="10766" w:h="575" w:hRule="exact" w:wrap="none" w:vAnchor="page" w:hAnchor="margin" w:x="0" w:y="14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30 minut.</w:t>
      </w:r>
    </w:p>
    <w:p>
      <w:pPr>
        <w:pStyle w:val="P21"/>
        <w:framePr w:w="7654" w:h="331" w:hRule="exact" w:wrap="none" w:vAnchor="page" w:hAnchor="margin" w:x="28" w:y="15940"/>
        <w:rPr>
          <w:rStyle w:val="C16"/>
          <w:rtl w:val="0"/>
        </w:rPr>
      </w:pPr>
      <w:r>
        <w:rPr>
          <w:rStyle w:val="C16"/>
          <w:rtl w:val="0"/>
        </w:rPr>
        <w:t>Barman, 17.8.2026 16:29:56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Barman, 17.8.2026 16:29:56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jejímiž členy jsou zástupci následujících organizací: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Barman, 17.8.2026 16:29:56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