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BF3B2" Type="http://schemas.openxmlformats.org/officeDocument/2006/relationships/officeDocument" Target="/word/document.xml" /><Relationship Id="coreR476BF3B2" Type="http://schemas.openxmlformats.org/package/2006/relationships/metadata/core-properties" Target="/docProps/core.xml" /><Relationship Id="customR476BF3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21.9.2026 19:36:41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21.9.2026 19:36:41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21.9.2026 19:36:41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