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A527A" Type="http://schemas.openxmlformats.org/officeDocument/2006/relationships/officeDocument" Target="/word/document.xml" /><Relationship Id="coreR619A527A" Type="http://schemas.openxmlformats.org/package/2006/relationships/metadata/core-properties" Target="/docProps/core.xml" /><Relationship Id="customR619A5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22.10.2026 7:44:20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22.10.2026 7:44:20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