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4185635E" Type="http://schemas.openxmlformats.org/officeDocument/2006/relationships/officeDocument" Target="/word/document.xml" /><Relationship Id="coreR4185635E" Type="http://schemas.openxmlformats.org/package/2006/relationships/metadata/core-properties" Target="/docProps/core.xml" /><Relationship Id="customR4185635E"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Příjem surovin pro výrobu potravin (kód: 29-089-H)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zemědělství</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Potravinářství a potravinářská chemie (kód: 29)</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Pracovník příjmu surovin pro výrobu potravin</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Příjem a uchovávání surovin, polotovarů a přísad pro výrobu potravin</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Obsluha strojů a zařízení pro manipulaci s potravinářskými surovinami</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Provádění základní evidence při příjmu a skladování surovin pro výrobu potravin</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607" w:hRule="exact" w:wrap="none" w:vAnchor="page" w:hAnchor="margin" w:x="45" w:y="6748"/>
        <w:rPr>
          <w:rStyle w:val="C3"/>
          <w:rtl w:val="0"/>
        </w:rPr>
      </w:pPr>
    </w:p>
    <w:p>
      <w:pPr>
        <w:pStyle w:val="P17"/>
        <w:framePr w:w="9774" w:h="480" w:hRule="exact" w:wrap="none" w:vAnchor="page" w:hAnchor="margin" w:x="71" w:y="6804"/>
        <w:rPr>
          <w:rStyle w:val="C13"/>
          <w:rtl w:val="0"/>
        </w:rPr>
      </w:pPr>
      <w:r>
        <w:rPr>
          <w:rStyle w:val="C13"/>
          <w:rtl w:val="0"/>
        </w:rPr>
        <w:t>Provádění hygienicko-sanitační činnosti v potravinářských provozech, dodržování bezpečnostních předpisů a zásad bezpečnosti potravin</w:t>
      </w:r>
    </w:p>
    <w:p>
      <w:pPr>
        <w:pStyle w:val="P18"/>
        <w:framePr w:w="805" w:h="607" w:hRule="exact" w:wrap="none" w:vAnchor="page" w:hAnchor="margin" w:x="9916" w:y="6748"/>
        <w:rPr>
          <w:rStyle w:val="C3"/>
          <w:rtl w:val="0"/>
        </w:rPr>
      </w:pPr>
    </w:p>
    <w:p>
      <w:pPr>
        <w:pStyle w:val="P19"/>
        <w:framePr w:w="723" w:h="480" w:hRule="exact" w:wrap="none" w:vAnchor="page" w:hAnchor="margin" w:x="9972" w:y="6804"/>
        <w:rPr>
          <w:rStyle w:val="C14"/>
          <w:rtl w:val="0"/>
        </w:rPr>
      </w:pPr>
      <w:r>
        <w:rPr>
          <w:rStyle w:val="C14"/>
          <w:rtl w:val="0"/>
        </w:rPr>
        <w:t>3</w:t>
      </w:r>
    </w:p>
    <w:p>
      <w:pPr>
        <w:pStyle w:val="P7"/>
        <w:framePr w:w="8788" w:h="340" w:hRule="exact" w:wrap="none" w:vAnchor="page" w:hAnchor="margin" w:x="28" w:y="7582"/>
        <w:rPr>
          <w:rStyle w:val="C8"/>
          <w:rtl w:val="0"/>
        </w:rPr>
      </w:pPr>
      <w:r>
        <w:rPr>
          <w:rStyle w:val="C8"/>
          <w:rtl w:val="0"/>
        </w:rPr>
        <w:t>Platnost standardu</w:t>
      </w:r>
    </w:p>
    <w:p>
      <w:pPr>
        <w:pStyle w:val="P20"/>
        <w:framePr w:w="4283" w:h="248" w:hRule="exact" w:wrap="none" w:vAnchor="page" w:hAnchor="margin" w:x="28" w:y="7922"/>
        <w:rPr>
          <w:rStyle w:val="C15"/>
          <w:rtl w:val="0"/>
        </w:rPr>
      </w:pPr>
      <w:r>
        <w:rPr>
          <w:rStyle w:val="C15"/>
          <w:rtl w:val="0"/>
        </w:rPr>
        <w:t>Standard je platný od: 14.01.2020 do: 20.10.2022</w:t>
      </w:r>
    </w:p>
    <w:p>
      <w:pPr>
        <w:pStyle w:val="P21"/>
        <w:framePr w:w="7654" w:h="331" w:hRule="exact" w:wrap="none" w:vAnchor="page" w:hAnchor="margin" w:x="28" w:y="15940"/>
        <w:rPr>
          <w:rStyle w:val="C16"/>
          <w:rtl w:val="0"/>
        </w:rPr>
      </w:pPr>
      <w:r>
        <w:rPr>
          <w:rStyle w:val="C16"/>
          <w:rtl w:val="0"/>
        </w:rPr>
        <w:t>Příjem surovin pro výrobu potravin, 30.9.2026 6:50:52</w:t>
      </w:r>
    </w:p>
    <w:p>
      <w:pPr>
        <w:pStyle w:val="P22"/>
        <w:framePr w:w="2790" w:h="331" w:hRule="exact" w:wrap="none" w:vAnchor="page" w:hAnchor="margin" w:x="7911" w:y="15940"/>
        <w:rPr>
          <w:rStyle w:val="C17"/>
          <w:rtl w:val="0"/>
        </w:rPr>
      </w:pPr>
      <w:r>
        <w:rPr>
          <w:rStyle w:val="C17"/>
          <w:rtl w:val="0"/>
        </w:rPr>
        <w:t>Strana 1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Příjem a uchovávání surovin, polotovarů a přísad pro výrobu potravin</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376" w:hRule="exact" w:wrap="none" w:vAnchor="page" w:hAnchor="margin" w:x="45" w:y="3527"/>
        <w:rPr>
          <w:rStyle w:val="C3"/>
          <w:rtl w:val="0"/>
        </w:rPr>
      </w:pPr>
    </w:p>
    <w:p>
      <w:pPr>
        <w:pStyle w:val="P13"/>
        <w:framePr w:w="6658" w:h="249" w:hRule="exact" w:wrap="none" w:vAnchor="page" w:hAnchor="margin" w:x="71" w:y="3583"/>
        <w:rPr>
          <w:rStyle w:val="C11"/>
          <w:rtl w:val="0"/>
        </w:rPr>
      </w:pPr>
      <w:r>
        <w:rPr>
          <w:rStyle w:val="C11"/>
          <w:rtl w:val="0"/>
        </w:rPr>
        <w:t>a) Převzít suroviny, polotovary a přísady</w:t>
      </w:r>
    </w:p>
    <w:p>
      <w:pPr>
        <w:pStyle w:val="P28"/>
        <w:framePr w:w="3921" w:h="376" w:hRule="exact" w:wrap="none" w:vAnchor="page" w:hAnchor="margin" w:x="6800" w:y="3527"/>
        <w:rPr>
          <w:rStyle w:val="C3"/>
          <w:rtl w:val="0"/>
        </w:rPr>
      </w:pPr>
    </w:p>
    <w:p>
      <w:pPr>
        <w:pStyle w:val="P29"/>
        <w:framePr w:w="3839" w:h="249" w:hRule="exact" w:wrap="none" w:vAnchor="page" w:hAnchor="margin" w:x="6856" w:y="3583"/>
        <w:rPr>
          <w:rStyle w:val="C21"/>
          <w:rtl w:val="0"/>
        </w:rPr>
      </w:pPr>
      <w:r>
        <w:rPr>
          <w:rStyle w:val="C21"/>
          <w:rtl w:val="0"/>
        </w:rPr>
        <w:t>Praktické předvedení</w:t>
      </w:r>
    </w:p>
    <w:p>
      <w:pPr>
        <w:pStyle w:val="P16"/>
        <w:framePr w:w="6710" w:h="831" w:hRule="exact" w:wrap="none" w:vAnchor="page" w:hAnchor="margin" w:x="45" w:y="3904"/>
        <w:rPr>
          <w:rStyle w:val="C3"/>
          <w:rtl w:val="0"/>
        </w:rPr>
      </w:pPr>
    </w:p>
    <w:p>
      <w:pPr>
        <w:pStyle w:val="P17"/>
        <w:framePr w:w="6658" w:h="704" w:hRule="exact" w:wrap="none" w:vAnchor="page" w:hAnchor="margin" w:x="71" w:y="3960"/>
        <w:rPr>
          <w:rStyle w:val="C13"/>
          <w:rtl w:val="0"/>
        </w:rPr>
      </w:pPr>
      <w:r>
        <w:rPr>
          <w:rStyle w:val="C13"/>
          <w:rtl w:val="0"/>
        </w:rPr>
        <w:t>b) Zkontrolovat množství a kvalitu surovin, polotovarů a přísad – kontrola hmotnosti a počtu, vizuální a smyslové posouzení, kontrola na přístrojích s jednoduchou obsluhou (vlhkoměr)</w:t>
      </w:r>
    </w:p>
    <w:p>
      <w:pPr>
        <w:pStyle w:val="P30"/>
        <w:framePr w:w="3921" w:h="831" w:hRule="exact" w:wrap="none" w:vAnchor="page" w:hAnchor="margin" w:x="6800" w:y="3904"/>
        <w:rPr>
          <w:rStyle w:val="C3"/>
          <w:rtl w:val="0"/>
        </w:rPr>
      </w:pPr>
    </w:p>
    <w:p>
      <w:pPr>
        <w:pStyle w:val="P31"/>
        <w:framePr w:w="3839" w:h="704" w:hRule="exact" w:wrap="none" w:vAnchor="page" w:hAnchor="margin" w:x="6856" w:y="3960"/>
        <w:rPr>
          <w:rStyle w:val="C22"/>
          <w:rtl w:val="0"/>
        </w:rPr>
      </w:pPr>
      <w:r>
        <w:rPr>
          <w:rStyle w:val="C22"/>
          <w:rtl w:val="0"/>
        </w:rPr>
        <w:t>Praktické předvedení a ústní ověření</w:t>
      </w:r>
    </w:p>
    <w:p>
      <w:pPr>
        <w:pStyle w:val="P12"/>
        <w:framePr w:w="6710" w:h="376" w:hRule="exact" w:wrap="none" w:vAnchor="page" w:hAnchor="margin" w:x="45" w:y="4735"/>
        <w:rPr>
          <w:rStyle w:val="C3"/>
          <w:rtl w:val="0"/>
        </w:rPr>
      </w:pPr>
    </w:p>
    <w:p>
      <w:pPr>
        <w:pStyle w:val="P13"/>
        <w:framePr w:w="6658" w:h="249" w:hRule="exact" w:wrap="none" w:vAnchor="page" w:hAnchor="margin" w:x="71" w:y="4791"/>
        <w:rPr>
          <w:rStyle w:val="C11"/>
          <w:rtl w:val="0"/>
        </w:rPr>
      </w:pPr>
      <w:r>
        <w:rPr>
          <w:rStyle w:val="C11"/>
          <w:rtl w:val="0"/>
        </w:rPr>
        <w:t>c) Vysvětlit postup při nevyhovující dodávce surovin, polotovarů nebo přísad</w:t>
      </w:r>
    </w:p>
    <w:p>
      <w:pPr>
        <w:pStyle w:val="P28"/>
        <w:framePr w:w="3921" w:h="376" w:hRule="exact" w:wrap="none" w:vAnchor="page" w:hAnchor="margin" w:x="6800" w:y="4735"/>
        <w:rPr>
          <w:rStyle w:val="C3"/>
          <w:rtl w:val="0"/>
        </w:rPr>
      </w:pPr>
    </w:p>
    <w:p>
      <w:pPr>
        <w:pStyle w:val="P29"/>
        <w:framePr w:w="3839" w:h="249" w:hRule="exact" w:wrap="none" w:vAnchor="page" w:hAnchor="margin" w:x="6856" w:y="4791"/>
        <w:rPr>
          <w:rStyle w:val="C21"/>
          <w:rtl w:val="0"/>
        </w:rPr>
      </w:pPr>
      <w:r>
        <w:rPr>
          <w:rStyle w:val="C21"/>
          <w:rtl w:val="0"/>
        </w:rPr>
        <w:t>Ústní ověření</w:t>
      </w:r>
    </w:p>
    <w:p>
      <w:pPr>
        <w:pStyle w:val="P16"/>
        <w:framePr w:w="6710" w:h="607" w:hRule="exact" w:wrap="none" w:vAnchor="page" w:hAnchor="margin" w:x="45" w:y="5111"/>
        <w:rPr>
          <w:rStyle w:val="C3"/>
          <w:rtl w:val="0"/>
        </w:rPr>
      </w:pPr>
    </w:p>
    <w:p>
      <w:pPr>
        <w:pStyle w:val="P17"/>
        <w:framePr w:w="6658" w:h="480" w:hRule="exact" w:wrap="none" w:vAnchor="page" w:hAnchor="margin" w:x="71" w:y="5167"/>
        <w:rPr>
          <w:rStyle w:val="C13"/>
          <w:rtl w:val="0"/>
        </w:rPr>
      </w:pPr>
      <w:r>
        <w:rPr>
          <w:rStyle w:val="C13"/>
          <w:rtl w:val="0"/>
        </w:rPr>
        <w:t>d) Uskladnit (uchovávat) suroviny, polotovary a přísady ‒ zvolení typu skladu a vhodných podmínek pro uchování</w:t>
      </w:r>
    </w:p>
    <w:p>
      <w:pPr>
        <w:pStyle w:val="P30"/>
        <w:framePr w:w="3921" w:h="607" w:hRule="exact" w:wrap="none" w:vAnchor="page" w:hAnchor="margin" w:x="6800" w:y="5111"/>
        <w:rPr>
          <w:rStyle w:val="C3"/>
          <w:rtl w:val="0"/>
        </w:rPr>
      </w:pPr>
    </w:p>
    <w:p>
      <w:pPr>
        <w:pStyle w:val="P31"/>
        <w:framePr w:w="3839" w:h="480" w:hRule="exact" w:wrap="none" w:vAnchor="page" w:hAnchor="margin" w:x="6856" w:y="5167"/>
        <w:rPr>
          <w:rStyle w:val="C22"/>
          <w:rtl w:val="0"/>
        </w:rPr>
      </w:pPr>
      <w:r>
        <w:rPr>
          <w:rStyle w:val="C22"/>
          <w:rtl w:val="0"/>
        </w:rPr>
        <w:t>Praktické předvedení a ústní ověření</w:t>
      </w:r>
    </w:p>
    <w:p>
      <w:pPr>
        <w:pStyle w:val="P12"/>
        <w:framePr w:w="6710" w:h="607" w:hRule="exact" w:wrap="none" w:vAnchor="page" w:hAnchor="margin" w:x="45" w:y="5718"/>
        <w:rPr>
          <w:rStyle w:val="C3"/>
          <w:rtl w:val="0"/>
        </w:rPr>
      </w:pPr>
    </w:p>
    <w:p>
      <w:pPr>
        <w:pStyle w:val="P13"/>
        <w:framePr w:w="6658" w:h="480" w:hRule="exact" w:wrap="none" w:vAnchor="page" w:hAnchor="margin" w:x="71" w:y="5774"/>
        <w:rPr>
          <w:rStyle w:val="C11"/>
          <w:rtl w:val="0"/>
        </w:rPr>
      </w:pPr>
      <w:r>
        <w:rPr>
          <w:rStyle w:val="C11"/>
          <w:rtl w:val="0"/>
        </w:rPr>
        <w:t>e) Vysvětlit nebezpečí křížové kontaminace (fyzikální, chemické a biologické) potravinářských surovin, polotovarů a přísad</w:t>
      </w:r>
    </w:p>
    <w:p>
      <w:pPr>
        <w:pStyle w:val="P28"/>
        <w:framePr w:w="3921" w:h="607" w:hRule="exact" w:wrap="none" w:vAnchor="page" w:hAnchor="margin" w:x="6800" w:y="5718"/>
        <w:rPr>
          <w:rStyle w:val="C3"/>
          <w:rtl w:val="0"/>
        </w:rPr>
      </w:pPr>
    </w:p>
    <w:p>
      <w:pPr>
        <w:pStyle w:val="P29"/>
        <w:framePr w:w="3839" w:h="480" w:hRule="exact" w:wrap="none" w:vAnchor="page" w:hAnchor="margin" w:x="6856" w:y="5774"/>
        <w:rPr>
          <w:rStyle w:val="C21"/>
          <w:rtl w:val="0"/>
        </w:rPr>
      </w:pPr>
      <w:r>
        <w:rPr>
          <w:rStyle w:val="C21"/>
          <w:rtl w:val="0"/>
        </w:rPr>
        <w:t>Ústní ověření</w:t>
      </w:r>
    </w:p>
    <w:p>
      <w:pPr>
        <w:pStyle w:val="P16"/>
        <w:framePr w:w="6710" w:h="607" w:hRule="exact" w:wrap="none" w:vAnchor="page" w:hAnchor="margin" w:x="45" w:y="6325"/>
        <w:rPr>
          <w:rStyle w:val="C3"/>
          <w:rtl w:val="0"/>
        </w:rPr>
      </w:pPr>
    </w:p>
    <w:p>
      <w:pPr>
        <w:pStyle w:val="P17"/>
        <w:framePr w:w="6658" w:h="480" w:hRule="exact" w:wrap="none" w:vAnchor="page" w:hAnchor="margin" w:x="71" w:y="6381"/>
        <w:rPr>
          <w:rStyle w:val="C13"/>
          <w:rtl w:val="0"/>
        </w:rPr>
      </w:pPr>
      <w:r>
        <w:rPr>
          <w:rStyle w:val="C13"/>
          <w:rtl w:val="0"/>
        </w:rPr>
        <w:t>f) Určit dva vzorky nebalených surovin v dané provozovně potravinářského podniku</w:t>
      </w:r>
    </w:p>
    <w:p>
      <w:pPr>
        <w:pStyle w:val="P30"/>
        <w:framePr w:w="3921" w:h="607" w:hRule="exact" w:wrap="none" w:vAnchor="page" w:hAnchor="margin" w:x="6800" w:y="6325"/>
        <w:rPr>
          <w:rStyle w:val="C3"/>
          <w:rtl w:val="0"/>
        </w:rPr>
      </w:pPr>
    </w:p>
    <w:p>
      <w:pPr>
        <w:pStyle w:val="P31"/>
        <w:framePr w:w="3839" w:h="480" w:hRule="exact" w:wrap="none" w:vAnchor="page" w:hAnchor="margin" w:x="6856" w:y="6381"/>
        <w:rPr>
          <w:rStyle w:val="C22"/>
          <w:rtl w:val="0"/>
        </w:rPr>
      </w:pPr>
      <w:r>
        <w:rPr>
          <w:rStyle w:val="C22"/>
          <w:rtl w:val="0"/>
        </w:rPr>
        <w:t>Praktické předvedení a ústní ověření</w:t>
      </w:r>
    </w:p>
    <w:p>
      <w:pPr>
        <w:pStyle w:val="P32"/>
        <w:framePr w:w="10710" w:h="248" w:hRule="exact" w:wrap="none" w:vAnchor="page" w:hAnchor="margin" w:x="28" w:y="7045"/>
        <w:rPr>
          <w:rStyle w:val="C23"/>
          <w:rtl w:val="0"/>
        </w:rPr>
      </w:pPr>
      <w:r>
        <w:rPr>
          <w:rStyle w:val="C23"/>
          <w:rtl w:val="0"/>
        </w:rPr>
        <w:t>Je třeba splnit všechna kritéria.</w:t>
      </w:r>
    </w:p>
    <w:p>
      <w:pPr>
        <w:pStyle w:val="P23"/>
        <w:framePr w:w="10710" w:h="340" w:hRule="exact" w:wrap="none" w:vAnchor="page" w:hAnchor="margin" w:x="28" w:y="7480"/>
        <w:rPr>
          <w:rStyle w:val="C18"/>
          <w:rtl w:val="0"/>
        </w:rPr>
      </w:pPr>
      <w:r>
        <w:rPr>
          <w:rStyle w:val="C18"/>
          <w:rtl w:val="0"/>
        </w:rPr>
        <w:t>Obsluha strojů a zařízení pro manipulaci s potravinářskými surovinami</w:t>
      </w:r>
    </w:p>
    <w:p>
      <w:pPr>
        <w:pStyle w:val="P24"/>
        <w:framePr w:w="6713" w:h="376" w:hRule="exact" w:wrap="none" w:vAnchor="page" w:hAnchor="margin" w:x="45" w:y="7920"/>
        <w:rPr>
          <w:rStyle w:val="C3"/>
          <w:rtl w:val="0"/>
        </w:rPr>
      </w:pPr>
    </w:p>
    <w:p>
      <w:pPr>
        <w:pStyle w:val="P25"/>
        <w:framePr w:w="6661" w:h="249" w:hRule="exact" w:wrap="none" w:vAnchor="page" w:hAnchor="margin" w:x="71" w:y="7991"/>
        <w:rPr>
          <w:rStyle w:val="C19"/>
          <w:rtl w:val="0"/>
        </w:rPr>
      </w:pPr>
      <w:r>
        <w:rPr>
          <w:rStyle w:val="C19"/>
          <w:rtl w:val="0"/>
        </w:rPr>
        <w:t>Kritéria hodnocení</w:t>
      </w:r>
    </w:p>
    <w:p>
      <w:pPr>
        <w:pStyle w:val="P26"/>
        <w:framePr w:w="3918" w:h="376" w:hRule="exact" w:wrap="none" w:vAnchor="page" w:hAnchor="margin" w:x="6803" w:y="7920"/>
        <w:rPr>
          <w:rStyle w:val="C3"/>
          <w:rtl w:val="0"/>
        </w:rPr>
      </w:pPr>
    </w:p>
    <w:p>
      <w:pPr>
        <w:pStyle w:val="P27"/>
        <w:framePr w:w="3836" w:h="249" w:hRule="exact" w:wrap="none" w:vAnchor="page" w:hAnchor="margin" w:x="6859" w:y="7991"/>
        <w:rPr>
          <w:rStyle w:val="C20"/>
          <w:rtl w:val="0"/>
        </w:rPr>
      </w:pPr>
      <w:r>
        <w:rPr>
          <w:rStyle w:val="C20"/>
          <w:rtl w:val="0"/>
        </w:rPr>
        <w:t>Způsoby ověření</w:t>
      </w:r>
    </w:p>
    <w:p>
      <w:pPr>
        <w:pStyle w:val="P12"/>
        <w:framePr w:w="6710" w:h="607" w:hRule="exact" w:wrap="none" w:vAnchor="page" w:hAnchor="margin" w:x="45" w:y="8296"/>
        <w:rPr>
          <w:rStyle w:val="C3"/>
          <w:rtl w:val="0"/>
        </w:rPr>
      </w:pPr>
    </w:p>
    <w:p>
      <w:pPr>
        <w:pStyle w:val="P13"/>
        <w:framePr w:w="6658" w:h="480" w:hRule="exact" w:wrap="none" w:vAnchor="page" w:hAnchor="margin" w:x="71" w:y="8352"/>
        <w:rPr>
          <w:rStyle w:val="C11"/>
          <w:rtl w:val="0"/>
        </w:rPr>
      </w:pPr>
      <w:r>
        <w:rPr>
          <w:rStyle w:val="C11"/>
          <w:rtl w:val="0"/>
        </w:rPr>
        <w:t>a) Použít vhodné technologické vybavení při skladování (uchovávání) potravinářských surovin</w:t>
      </w:r>
    </w:p>
    <w:p>
      <w:pPr>
        <w:pStyle w:val="P28"/>
        <w:framePr w:w="3921" w:h="607" w:hRule="exact" w:wrap="none" w:vAnchor="page" w:hAnchor="margin" w:x="6800" w:y="8296"/>
        <w:rPr>
          <w:rStyle w:val="C3"/>
          <w:rtl w:val="0"/>
        </w:rPr>
      </w:pPr>
    </w:p>
    <w:p>
      <w:pPr>
        <w:pStyle w:val="P29"/>
        <w:framePr w:w="3839" w:h="480" w:hRule="exact" w:wrap="none" w:vAnchor="page" w:hAnchor="margin" w:x="6856" w:y="8352"/>
        <w:rPr>
          <w:rStyle w:val="C21"/>
          <w:rtl w:val="0"/>
        </w:rPr>
      </w:pPr>
      <w:r>
        <w:rPr>
          <w:rStyle w:val="C21"/>
          <w:rtl w:val="0"/>
        </w:rPr>
        <w:t>Praktické předvedení a ústní ověření</w:t>
      </w:r>
    </w:p>
    <w:p>
      <w:pPr>
        <w:pStyle w:val="P16"/>
        <w:framePr w:w="6710" w:h="607" w:hRule="exact" w:wrap="none" w:vAnchor="page" w:hAnchor="margin" w:x="45" w:y="8903"/>
        <w:rPr>
          <w:rStyle w:val="C3"/>
          <w:rtl w:val="0"/>
        </w:rPr>
      </w:pPr>
    </w:p>
    <w:p>
      <w:pPr>
        <w:pStyle w:val="P17"/>
        <w:framePr w:w="6658" w:h="480" w:hRule="exact" w:wrap="none" w:vAnchor="page" w:hAnchor="margin" w:x="71" w:y="8959"/>
        <w:rPr>
          <w:rStyle w:val="C13"/>
          <w:rtl w:val="0"/>
        </w:rPr>
      </w:pPr>
      <w:r>
        <w:rPr>
          <w:rStyle w:val="C13"/>
          <w:rtl w:val="0"/>
        </w:rPr>
        <w:t>b) Předvést obsluhu strojů a zařízení v souladu se zásadami bezpečnosti práce</w:t>
      </w:r>
    </w:p>
    <w:p>
      <w:pPr>
        <w:pStyle w:val="P30"/>
        <w:framePr w:w="3921" w:h="607" w:hRule="exact" w:wrap="none" w:vAnchor="page" w:hAnchor="margin" w:x="6800" w:y="8903"/>
        <w:rPr>
          <w:rStyle w:val="C3"/>
          <w:rtl w:val="0"/>
        </w:rPr>
      </w:pPr>
    </w:p>
    <w:p>
      <w:pPr>
        <w:pStyle w:val="P31"/>
        <w:framePr w:w="3839" w:h="480" w:hRule="exact" w:wrap="none" w:vAnchor="page" w:hAnchor="margin" w:x="6856" w:y="8959"/>
        <w:rPr>
          <w:rStyle w:val="C22"/>
          <w:rtl w:val="0"/>
        </w:rPr>
      </w:pPr>
      <w:r>
        <w:rPr>
          <w:rStyle w:val="C22"/>
          <w:rtl w:val="0"/>
        </w:rPr>
        <w:t>Praktické předvedení</w:t>
      </w:r>
    </w:p>
    <w:p>
      <w:pPr>
        <w:pStyle w:val="P12"/>
        <w:framePr w:w="6710" w:h="376" w:hRule="exact" w:wrap="none" w:vAnchor="page" w:hAnchor="margin" w:x="45" w:y="9510"/>
        <w:rPr>
          <w:rStyle w:val="C3"/>
          <w:rtl w:val="0"/>
        </w:rPr>
      </w:pPr>
    </w:p>
    <w:p>
      <w:pPr>
        <w:pStyle w:val="P13"/>
        <w:framePr w:w="6658" w:h="249" w:hRule="exact" w:wrap="none" w:vAnchor="page" w:hAnchor="margin" w:x="71" w:y="9566"/>
        <w:rPr>
          <w:rStyle w:val="C11"/>
          <w:rtl w:val="0"/>
        </w:rPr>
      </w:pPr>
      <w:r>
        <w:rPr>
          <w:rStyle w:val="C11"/>
          <w:rtl w:val="0"/>
        </w:rPr>
        <w:t>c) Provést čištění a běžnou údržbu strojů a zařízení v potravinářské výrobě</w:t>
      </w:r>
    </w:p>
    <w:p>
      <w:pPr>
        <w:pStyle w:val="P28"/>
        <w:framePr w:w="3921" w:h="376" w:hRule="exact" w:wrap="none" w:vAnchor="page" w:hAnchor="margin" w:x="6800" w:y="9510"/>
        <w:rPr>
          <w:rStyle w:val="C3"/>
          <w:rtl w:val="0"/>
        </w:rPr>
      </w:pPr>
    </w:p>
    <w:p>
      <w:pPr>
        <w:pStyle w:val="P29"/>
        <w:framePr w:w="3839" w:h="249" w:hRule="exact" w:wrap="none" w:vAnchor="page" w:hAnchor="margin" w:x="6856" w:y="9566"/>
        <w:rPr>
          <w:rStyle w:val="C21"/>
          <w:rtl w:val="0"/>
        </w:rPr>
      </w:pPr>
      <w:r>
        <w:rPr>
          <w:rStyle w:val="C21"/>
          <w:rtl w:val="0"/>
        </w:rPr>
        <w:t>Praktické předvedení</w:t>
      </w:r>
    </w:p>
    <w:p>
      <w:pPr>
        <w:pStyle w:val="P32"/>
        <w:framePr w:w="10710" w:h="248" w:hRule="exact" w:wrap="none" w:vAnchor="page" w:hAnchor="margin" w:x="28" w:y="9999"/>
        <w:rPr>
          <w:rStyle w:val="C23"/>
          <w:rtl w:val="0"/>
        </w:rPr>
      </w:pPr>
      <w:r>
        <w:rPr>
          <w:rStyle w:val="C23"/>
          <w:rtl w:val="0"/>
        </w:rPr>
        <w:t>Je třeba splnit všechna kritéria.</w:t>
      </w:r>
    </w:p>
    <w:p>
      <w:pPr>
        <w:pStyle w:val="P23"/>
        <w:framePr w:w="10710" w:h="340" w:hRule="exact" w:wrap="none" w:vAnchor="page" w:hAnchor="margin" w:x="28" w:y="10435"/>
        <w:rPr>
          <w:rStyle w:val="C18"/>
          <w:rtl w:val="0"/>
        </w:rPr>
      </w:pPr>
      <w:r>
        <w:rPr>
          <w:rStyle w:val="C18"/>
          <w:rtl w:val="0"/>
        </w:rPr>
        <w:t>Provádění základní evidence při příjmu a skladování surovin pro výrobu potravin</w:t>
      </w:r>
    </w:p>
    <w:p>
      <w:pPr>
        <w:pStyle w:val="P24"/>
        <w:framePr w:w="6713" w:h="376" w:hRule="exact" w:wrap="none" w:vAnchor="page" w:hAnchor="margin" w:x="45" w:y="10874"/>
        <w:rPr>
          <w:rStyle w:val="C3"/>
          <w:rtl w:val="0"/>
        </w:rPr>
      </w:pPr>
    </w:p>
    <w:p>
      <w:pPr>
        <w:pStyle w:val="P25"/>
        <w:framePr w:w="6661" w:h="249" w:hRule="exact" w:wrap="none" w:vAnchor="page" w:hAnchor="margin" w:x="71" w:y="10945"/>
        <w:rPr>
          <w:rStyle w:val="C19"/>
          <w:rtl w:val="0"/>
        </w:rPr>
      </w:pPr>
      <w:r>
        <w:rPr>
          <w:rStyle w:val="C19"/>
          <w:rtl w:val="0"/>
        </w:rPr>
        <w:t>Kritéria hodnocení</w:t>
      </w:r>
    </w:p>
    <w:p>
      <w:pPr>
        <w:pStyle w:val="P26"/>
        <w:framePr w:w="3918" w:h="376" w:hRule="exact" w:wrap="none" w:vAnchor="page" w:hAnchor="margin" w:x="6803" w:y="10874"/>
        <w:rPr>
          <w:rStyle w:val="C3"/>
          <w:rtl w:val="0"/>
        </w:rPr>
      </w:pPr>
    </w:p>
    <w:p>
      <w:pPr>
        <w:pStyle w:val="P27"/>
        <w:framePr w:w="3836" w:h="249" w:hRule="exact" w:wrap="none" w:vAnchor="page" w:hAnchor="margin" w:x="6859" w:y="10945"/>
        <w:rPr>
          <w:rStyle w:val="C20"/>
          <w:rtl w:val="0"/>
        </w:rPr>
      </w:pPr>
      <w:r>
        <w:rPr>
          <w:rStyle w:val="C20"/>
          <w:rtl w:val="0"/>
        </w:rPr>
        <w:t>Způsoby ověření</w:t>
      </w:r>
    </w:p>
    <w:p>
      <w:pPr>
        <w:pStyle w:val="P12"/>
        <w:framePr w:w="6710" w:h="607" w:hRule="exact" w:wrap="none" w:vAnchor="page" w:hAnchor="margin" w:x="45" w:y="11250"/>
        <w:rPr>
          <w:rStyle w:val="C3"/>
          <w:rtl w:val="0"/>
        </w:rPr>
      </w:pPr>
    </w:p>
    <w:p>
      <w:pPr>
        <w:pStyle w:val="P13"/>
        <w:framePr w:w="6658" w:h="480" w:hRule="exact" w:wrap="none" w:vAnchor="page" w:hAnchor="margin" w:x="71" w:y="11306"/>
        <w:rPr>
          <w:rStyle w:val="C11"/>
          <w:rtl w:val="0"/>
        </w:rPr>
      </w:pPr>
      <w:r>
        <w:rPr>
          <w:rStyle w:val="C11"/>
          <w:rtl w:val="0"/>
        </w:rPr>
        <w:t>a) Vést předepsanou operativně-technickou evidenci surovin, polotovarů, přísad a obalů</w:t>
      </w:r>
    </w:p>
    <w:p>
      <w:pPr>
        <w:pStyle w:val="P28"/>
        <w:framePr w:w="3921" w:h="607" w:hRule="exact" w:wrap="none" w:vAnchor="page" w:hAnchor="margin" w:x="6800" w:y="11250"/>
        <w:rPr>
          <w:rStyle w:val="C3"/>
          <w:rtl w:val="0"/>
        </w:rPr>
      </w:pPr>
    </w:p>
    <w:p>
      <w:pPr>
        <w:pStyle w:val="P29"/>
        <w:framePr w:w="3839" w:h="480" w:hRule="exact" w:wrap="none" w:vAnchor="page" w:hAnchor="margin" w:x="6856" w:y="11306"/>
        <w:rPr>
          <w:rStyle w:val="C21"/>
          <w:rtl w:val="0"/>
        </w:rPr>
      </w:pPr>
      <w:r>
        <w:rPr>
          <w:rStyle w:val="C21"/>
          <w:rtl w:val="0"/>
        </w:rPr>
        <w:t>Praktické předvedení</w:t>
      </w:r>
    </w:p>
    <w:p>
      <w:pPr>
        <w:pStyle w:val="P32"/>
        <w:framePr w:w="10710" w:h="248" w:hRule="exact" w:wrap="none" w:vAnchor="page" w:hAnchor="margin" w:x="28" w:y="11971"/>
        <w:rPr>
          <w:rStyle w:val="C23"/>
          <w:rtl w:val="0"/>
        </w:rPr>
      </w:pPr>
      <w:r>
        <w:rPr>
          <w:rStyle w:val="C23"/>
          <w:rtl w:val="0"/>
        </w:rPr>
        <w:t>Kritérium je třeba splnit.</w:t>
      </w:r>
    </w:p>
    <w:p>
      <w:pPr>
        <w:pStyle w:val="P21"/>
        <w:framePr w:w="7654" w:h="331" w:hRule="exact" w:wrap="none" w:vAnchor="page" w:hAnchor="margin" w:x="28" w:y="15940"/>
        <w:rPr>
          <w:rStyle w:val="C16"/>
          <w:rtl w:val="0"/>
        </w:rPr>
      </w:pPr>
      <w:r>
        <w:rPr>
          <w:rStyle w:val="C16"/>
          <w:rtl w:val="0"/>
        </w:rPr>
        <w:t>Příjem surovin pro výrobu potravin, 30.9.2026 6:50:52</w:t>
      </w:r>
    </w:p>
    <w:p>
      <w:pPr>
        <w:pStyle w:val="P22"/>
        <w:framePr w:w="2790" w:h="331" w:hRule="exact" w:wrap="none" w:vAnchor="page" w:hAnchor="margin" w:x="7911" w:y="15940"/>
        <w:rPr>
          <w:rStyle w:val="C17"/>
          <w:rtl w:val="0"/>
        </w:rPr>
      </w:pPr>
      <w:r>
        <w:rPr>
          <w:rStyle w:val="C17"/>
          <w:rtl w:val="0"/>
        </w:rPr>
        <w:t>Strana 2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547" w:hRule="exact" w:wrap="none" w:vAnchor="page" w:hAnchor="margin" w:x="28" w:y="2154"/>
        <w:rPr>
          <w:rStyle w:val="C18"/>
          <w:rtl w:val="0"/>
        </w:rPr>
      </w:pPr>
      <w:r>
        <w:rPr>
          <w:rStyle w:val="C18"/>
          <w:rtl w:val="0"/>
        </w:rPr>
        <w:t>Provádění hygienicko-sanitační činnosti v potravinářských provozech, dodržování bezpečnostních předpisů a zásad bezpečnosti potravin</w:t>
      </w:r>
    </w:p>
    <w:p>
      <w:pPr>
        <w:pStyle w:val="P24"/>
        <w:framePr w:w="6713" w:h="376" w:hRule="exact" w:wrap="none" w:vAnchor="page" w:hAnchor="margin" w:x="45" w:y="2801"/>
        <w:rPr>
          <w:rStyle w:val="C3"/>
          <w:rtl w:val="0"/>
        </w:rPr>
      </w:pPr>
    </w:p>
    <w:p>
      <w:pPr>
        <w:pStyle w:val="P25"/>
        <w:framePr w:w="6661" w:h="249" w:hRule="exact" w:wrap="none" w:vAnchor="page" w:hAnchor="margin" w:x="71" w:y="2872"/>
        <w:rPr>
          <w:rStyle w:val="C19"/>
          <w:rtl w:val="0"/>
        </w:rPr>
      </w:pPr>
      <w:r>
        <w:rPr>
          <w:rStyle w:val="C19"/>
          <w:rtl w:val="0"/>
        </w:rPr>
        <w:t>Kritéria hodnocení</w:t>
      </w:r>
    </w:p>
    <w:p>
      <w:pPr>
        <w:pStyle w:val="P26"/>
        <w:framePr w:w="3918" w:h="376" w:hRule="exact" w:wrap="none" w:vAnchor="page" w:hAnchor="margin" w:x="6803" w:y="2801"/>
        <w:rPr>
          <w:rStyle w:val="C3"/>
          <w:rtl w:val="0"/>
        </w:rPr>
      </w:pPr>
    </w:p>
    <w:p>
      <w:pPr>
        <w:pStyle w:val="P27"/>
        <w:framePr w:w="3836" w:h="249" w:hRule="exact" w:wrap="none" w:vAnchor="page" w:hAnchor="margin" w:x="6859" w:y="2872"/>
        <w:rPr>
          <w:rStyle w:val="C20"/>
          <w:rtl w:val="0"/>
        </w:rPr>
      </w:pPr>
      <w:r>
        <w:rPr>
          <w:rStyle w:val="C20"/>
          <w:rtl w:val="0"/>
        </w:rPr>
        <w:t>Způsoby ověření</w:t>
      </w:r>
    </w:p>
    <w:p>
      <w:pPr>
        <w:pStyle w:val="P12"/>
        <w:framePr w:w="6710" w:h="831" w:hRule="exact" w:wrap="none" w:vAnchor="page" w:hAnchor="margin" w:x="45" w:y="3177"/>
        <w:rPr>
          <w:rStyle w:val="C3"/>
          <w:rtl w:val="0"/>
        </w:rPr>
      </w:pPr>
    </w:p>
    <w:p>
      <w:pPr>
        <w:pStyle w:val="P13"/>
        <w:framePr w:w="6658" w:h="704" w:hRule="exact" w:wrap="none" w:vAnchor="page" w:hAnchor="margin" w:x="71" w:y="3233"/>
        <w:rPr>
          <w:rStyle w:val="C11"/>
          <w:rtl w:val="0"/>
        </w:rPr>
      </w:pPr>
      <w:r>
        <w:rPr>
          <w:rStyle w:val="C11"/>
          <w:rtl w:val="0"/>
        </w:rPr>
        <w:t>a) Sledovat významné parametry příslušných skladovacích podmínek (např. teplotu, vlhkost) a provést záznam hodnot, uvést postup při překročení kritických mezí těchto parametrů</w:t>
      </w:r>
    </w:p>
    <w:p>
      <w:pPr>
        <w:pStyle w:val="P28"/>
        <w:framePr w:w="3921" w:h="831" w:hRule="exact" w:wrap="none" w:vAnchor="page" w:hAnchor="margin" w:x="6800" w:y="3177"/>
        <w:rPr>
          <w:rStyle w:val="C3"/>
          <w:rtl w:val="0"/>
        </w:rPr>
      </w:pPr>
    </w:p>
    <w:p>
      <w:pPr>
        <w:pStyle w:val="P29"/>
        <w:framePr w:w="3839" w:h="704" w:hRule="exact" w:wrap="none" w:vAnchor="page" w:hAnchor="margin" w:x="6856" w:y="3233"/>
        <w:rPr>
          <w:rStyle w:val="C21"/>
          <w:rtl w:val="0"/>
        </w:rPr>
      </w:pPr>
      <w:r>
        <w:rPr>
          <w:rStyle w:val="C21"/>
          <w:rtl w:val="0"/>
        </w:rPr>
        <w:t>Praktické předvedení a ústní ověření</w:t>
      </w:r>
    </w:p>
    <w:p>
      <w:pPr>
        <w:pStyle w:val="P16"/>
        <w:framePr w:w="6710" w:h="376" w:hRule="exact" w:wrap="none" w:vAnchor="page" w:hAnchor="margin" w:x="45" w:y="4008"/>
        <w:rPr>
          <w:rStyle w:val="C3"/>
          <w:rtl w:val="0"/>
        </w:rPr>
      </w:pPr>
    </w:p>
    <w:p>
      <w:pPr>
        <w:pStyle w:val="P17"/>
        <w:framePr w:w="6658" w:h="249" w:hRule="exact" w:wrap="none" w:vAnchor="page" w:hAnchor="margin" w:x="71" w:y="4064"/>
        <w:rPr>
          <w:rStyle w:val="C13"/>
          <w:rtl w:val="0"/>
        </w:rPr>
      </w:pPr>
      <w:r>
        <w:rPr>
          <w:rStyle w:val="C13"/>
          <w:rtl w:val="0"/>
        </w:rPr>
        <w:t>b) Dodržovat hygienické předpisy a osobní hygienu</w:t>
      </w:r>
    </w:p>
    <w:p>
      <w:pPr>
        <w:pStyle w:val="P30"/>
        <w:framePr w:w="3921" w:h="376" w:hRule="exact" w:wrap="none" w:vAnchor="page" w:hAnchor="margin" w:x="6800" w:y="4008"/>
        <w:rPr>
          <w:rStyle w:val="C3"/>
          <w:rtl w:val="0"/>
        </w:rPr>
      </w:pPr>
    </w:p>
    <w:p>
      <w:pPr>
        <w:pStyle w:val="P31"/>
        <w:framePr w:w="3839" w:h="249" w:hRule="exact" w:wrap="none" w:vAnchor="page" w:hAnchor="margin" w:x="6856" w:y="4064"/>
        <w:rPr>
          <w:rStyle w:val="C22"/>
          <w:rtl w:val="0"/>
        </w:rPr>
      </w:pPr>
      <w:r>
        <w:rPr>
          <w:rStyle w:val="C22"/>
          <w:rtl w:val="0"/>
        </w:rPr>
        <w:t>Praktické předvedení a ústní ověření</w:t>
      </w:r>
    </w:p>
    <w:p>
      <w:pPr>
        <w:pStyle w:val="P12"/>
        <w:framePr w:w="6710" w:h="607" w:hRule="exact" w:wrap="none" w:vAnchor="page" w:hAnchor="margin" w:x="45" w:y="4384"/>
        <w:rPr>
          <w:rStyle w:val="C3"/>
          <w:rtl w:val="0"/>
        </w:rPr>
      </w:pPr>
    </w:p>
    <w:p>
      <w:pPr>
        <w:pStyle w:val="P13"/>
        <w:framePr w:w="6658" w:h="480" w:hRule="exact" w:wrap="none" w:vAnchor="page" w:hAnchor="margin" w:x="71" w:y="4440"/>
        <w:rPr>
          <w:rStyle w:val="C11"/>
          <w:rtl w:val="0"/>
        </w:rPr>
      </w:pPr>
      <w:r>
        <w:rPr>
          <w:rStyle w:val="C11"/>
          <w:rtl w:val="0"/>
        </w:rPr>
        <w:t>c) Dodržovat sanitační řád určený pro skladování (uchovávání) surovin, polotovarů a přísad</w:t>
      </w:r>
    </w:p>
    <w:p>
      <w:pPr>
        <w:pStyle w:val="P28"/>
        <w:framePr w:w="3921" w:h="607" w:hRule="exact" w:wrap="none" w:vAnchor="page" w:hAnchor="margin" w:x="6800" w:y="4384"/>
        <w:rPr>
          <w:rStyle w:val="C3"/>
          <w:rtl w:val="0"/>
        </w:rPr>
      </w:pPr>
    </w:p>
    <w:p>
      <w:pPr>
        <w:pStyle w:val="P29"/>
        <w:framePr w:w="3839" w:h="480" w:hRule="exact" w:wrap="none" w:vAnchor="page" w:hAnchor="margin" w:x="6856" w:y="4440"/>
        <w:rPr>
          <w:rStyle w:val="C21"/>
          <w:rtl w:val="0"/>
        </w:rPr>
      </w:pPr>
      <w:r>
        <w:rPr>
          <w:rStyle w:val="C21"/>
          <w:rtl w:val="0"/>
        </w:rPr>
        <w:t>Praktické předvedení a ústní ověření</w:t>
      </w:r>
    </w:p>
    <w:p>
      <w:pPr>
        <w:pStyle w:val="P16"/>
        <w:framePr w:w="6710" w:h="376" w:hRule="exact" w:wrap="none" w:vAnchor="page" w:hAnchor="margin" w:x="45" w:y="4991"/>
        <w:rPr>
          <w:rStyle w:val="C3"/>
          <w:rtl w:val="0"/>
        </w:rPr>
      </w:pPr>
    </w:p>
    <w:p>
      <w:pPr>
        <w:pStyle w:val="P17"/>
        <w:framePr w:w="6658" w:h="249" w:hRule="exact" w:wrap="none" w:vAnchor="page" w:hAnchor="margin" w:x="71" w:y="5047"/>
        <w:rPr>
          <w:rStyle w:val="C13"/>
          <w:rtl w:val="0"/>
        </w:rPr>
      </w:pPr>
      <w:r>
        <w:rPr>
          <w:rStyle w:val="C13"/>
          <w:rtl w:val="0"/>
        </w:rPr>
        <w:t>d) Používat během práce pracovní oděv a ochranné pomůcky</w:t>
      </w:r>
    </w:p>
    <w:p>
      <w:pPr>
        <w:pStyle w:val="P30"/>
        <w:framePr w:w="3921" w:h="376" w:hRule="exact" w:wrap="none" w:vAnchor="page" w:hAnchor="margin" w:x="6800" w:y="4991"/>
        <w:rPr>
          <w:rStyle w:val="C3"/>
          <w:rtl w:val="0"/>
        </w:rPr>
      </w:pPr>
    </w:p>
    <w:p>
      <w:pPr>
        <w:pStyle w:val="P31"/>
        <w:framePr w:w="3839" w:h="249" w:hRule="exact" w:wrap="none" w:vAnchor="page" w:hAnchor="margin" w:x="6856" w:y="5047"/>
        <w:rPr>
          <w:rStyle w:val="C22"/>
          <w:rtl w:val="0"/>
        </w:rPr>
      </w:pPr>
      <w:r>
        <w:rPr>
          <w:rStyle w:val="C22"/>
          <w:rtl w:val="0"/>
        </w:rPr>
        <w:t>Praktické předvedení</w:t>
      </w:r>
    </w:p>
    <w:p>
      <w:pPr>
        <w:pStyle w:val="P12"/>
        <w:framePr w:w="6710" w:h="607" w:hRule="exact" w:wrap="none" w:vAnchor="page" w:hAnchor="margin" w:x="45" w:y="5367"/>
        <w:rPr>
          <w:rStyle w:val="C3"/>
          <w:rtl w:val="0"/>
        </w:rPr>
      </w:pPr>
    </w:p>
    <w:p>
      <w:pPr>
        <w:pStyle w:val="P13"/>
        <w:framePr w:w="6658" w:h="480" w:hRule="exact" w:wrap="none" w:vAnchor="page" w:hAnchor="margin" w:x="71" w:y="5423"/>
        <w:rPr>
          <w:rStyle w:val="C11"/>
          <w:rtl w:val="0"/>
        </w:rPr>
      </w:pPr>
      <w:r>
        <w:rPr>
          <w:rStyle w:val="C11"/>
          <w:rtl w:val="0"/>
        </w:rPr>
        <w:t>e) Dodržovat zásady bezpečnosti a ochrany zdraví při práci a požární prevence</w:t>
      </w:r>
    </w:p>
    <w:p>
      <w:pPr>
        <w:pStyle w:val="P28"/>
        <w:framePr w:w="3921" w:h="607" w:hRule="exact" w:wrap="none" w:vAnchor="page" w:hAnchor="margin" w:x="6800" w:y="5367"/>
        <w:rPr>
          <w:rStyle w:val="C3"/>
          <w:rtl w:val="0"/>
        </w:rPr>
      </w:pPr>
    </w:p>
    <w:p>
      <w:pPr>
        <w:pStyle w:val="P29"/>
        <w:framePr w:w="3839" w:h="480" w:hRule="exact" w:wrap="none" w:vAnchor="page" w:hAnchor="margin" w:x="6856" w:y="5423"/>
        <w:rPr>
          <w:rStyle w:val="C21"/>
          <w:rtl w:val="0"/>
        </w:rPr>
      </w:pPr>
      <w:r>
        <w:rPr>
          <w:rStyle w:val="C21"/>
          <w:rtl w:val="0"/>
        </w:rPr>
        <w:t>Praktické předvedení a ústní ověření</w:t>
      </w:r>
    </w:p>
    <w:p>
      <w:pPr>
        <w:pStyle w:val="P16"/>
        <w:framePr w:w="6710" w:h="607" w:hRule="exact" w:wrap="none" w:vAnchor="page" w:hAnchor="margin" w:x="45" w:y="5974"/>
        <w:rPr>
          <w:rStyle w:val="C3"/>
          <w:rtl w:val="0"/>
        </w:rPr>
      </w:pPr>
    </w:p>
    <w:p>
      <w:pPr>
        <w:pStyle w:val="P17"/>
        <w:framePr w:w="6658" w:h="480" w:hRule="exact" w:wrap="none" w:vAnchor="page" w:hAnchor="margin" w:x="71" w:y="6030"/>
        <w:rPr>
          <w:rStyle w:val="C13"/>
          <w:rtl w:val="0"/>
        </w:rPr>
      </w:pPr>
      <w:r>
        <w:rPr>
          <w:rStyle w:val="C13"/>
          <w:rtl w:val="0"/>
        </w:rPr>
        <w:t>f) Popsat specifická bezpečnostní rizika související s manipulací se strojním vybavením</w:t>
      </w:r>
    </w:p>
    <w:p>
      <w:pPr>
        <w:pStyle w:val="P30"/>
        <w:framePr w:w="3921" w:h="607" w:hRule="exact" w:wrap="none" w:vAnchor="page" w:hAnchor="margin" w:x="6800" w:y="5974"/>
        <w:rPr>
          <w:rStyle w:val="C3"/>
          <w:rtl w:val="0"/>
        </w:rPr>
      </w:pPr>
    </w:p>
    <w:p>
      <w:pPr>
        <w:pStyle w:val="P31"/>
        <w:framePr w:w="3839" w:h="480" w:hRule="exact" w:wrap="none" w:vAnchor="page" w:hAnchor="margin" w:x="6856" w:y="6030"/>
        <w:rPr>
          <w:rStyle w:val="C22"/>
          <w:rtl w:val="0"/>
        </w:rPr>
      </w:pPr>
      <w:r>
        <w:rPr>
          <w:rStyle w:val="C22"/>
          <w:rtl w:val="0"/>
        </w:rPr>
        <w:t>Ústní ověření</w:t>
      </w:r>
    </w:p>
    <w:p>
      <w:pPr>
        <w:pStyle w:val="P32"/>
        <w:framePr w:w="10710" w:h="248" w:hRule="exact" w:wrap="none" w:vAnchor="page" w:hAnchor="margin" w:x="28" w:y="6694"/>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Příjem surovin pro výrobu potravin, 30.9.2026 6:50:52</w:t>
      </w:r>
    </w:p>
    <w:p>
      <w:pPr>
        <w:pStyle w:val="P22"/>
        <w:framePr w:w="2790" w:h="331" w:hRule="exact" w:wrap="none" w:vAnchor="page" w:hAnchor="margin" w:x="7911" w:y="15940"/>
        <w:rPr>
          <w:rStyle w:val="C17"/>
          <w:rtl w:val="0"/>
        </w:rPr>
      </w:pPr>
      <w:r>
        <w:rPr>
          <w:rStyle w:val="C17"/>
          <w:rtl w:val="0"/>
        </w:rPr>
        <w:t>Strana 3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6603"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592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592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o čemž bude autorizovanou osobou vyhotoven a uchazečem podepsán písemný záznam. Zdravotní způsobilost pro vykonávání pracovních činností této profesní kvalifikace je vyžadována a prokazuje se lékařským potvrzením (odkaz na povolání v NSP - https://www.nsp.cz/jednotka-prace/pracovnik-prijmu-surovin-#zdravotni-zpusobilost).</w:t>
      </w:r>
    </w:p>
    <w:p>
      <w:pPr>
        <w:keepNext w:val="0"/>
        <w:keepLines w:val="0"/>
        <w:framePr w:w="10766" w:h="592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Všechny osoby, které se přímo účastní praktické zkoušky, musí mít platný zdravotní průkaz pracovníka v potravinářství.</w:t>
      </w:r>
    </w:p>
    <w:p>
      <w:pPr>
        <w:keepNext w:val="0"/>
        <w:keepLines w:val="0"/>
        <w:framePr w:w="10766" w:h="592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Pracovní oděv si donese uchazeč vlastní.</w:t>
      </w:r>
    </w:p>
    <w:p>
      <w:pPr>
        <w:keepNext w:val="0"/>
        <w:keepLines w:val="0"/>
        <w:framePr w:w="10766" w:h="592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92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Ověřování by mělo být zaměřeno na činnost související s příjmem a skladováním (uchováváním) surovin v dané oblasti potravinářské výroby s využitím technologických postupů a dodržováním hygienických zásad zacházení s potravinářskými surovinami, polotovary a potravinářskými výrobky.</w:t>
      </w:r>
    </w:p>
    <w:p>
      <w:pPr>
        <w:keepNext w:val="0"/>
        <w:keepLines w:val="0"/>
        <w:framePr w:w="10766" w:h="592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kompetenci „Příjem a uchování surovin, polotovarů a přísad pro výrobu potravin" si zkoušející připraví dva vzorky surovin, pro výrobu v dané provozovně potravinářského podniku.</w:t>
      </w:r>
    </w:p>
    <w:p>
      <w:pPr>
        <w:keepNext w:val="0"/>
        <w:keepLines w:val="0"/>
        <w:framePr w:w="10766" w:h="592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Jedná se o mechanizované nebo automatizované potravinářské výroby, např.: výroba konzerv, nápojů, cukrovinek, mléka, sýrů a dalších mlékárenských výrobků, lihu, lihovin, sladu, piva, mlýnských výrobků.</w:t>
      </w:r>
    </w:p>
    <w:p>
      <w:pPr>
        <w:keepNext w:val="0"/>
        <w:keepLines w:val="0"/>
        <w:framePr w:w="10766" w:h="592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Uchazeči bude zadán konkrétní úkol související s příjmem a skladováním (uchováváním) surovin v dané oblasti potravinářské výroby.</w:t>
      </w:r>
    </w:p>
    <w:p>
      <w:pPr>
        <w:keepNext w:val="0"/>
        <w:keepLines w:val="0"/>
        <w:framePr w:w="10766" w:h="592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plnění úkolů založených zejména na formě praktického předvedení hodnotitel sleduje způsob provedení zadané činnosti, dodržování hygienických zásad, posuzuje hospodárné využívání surovin, dodržování ekologických principů, zásad bezpečnosti práce, časového harmonogramu a organizaci práce.</w:t>
      </w:r>
    </w:p>
    <w:p>
      <w:pPr>
        <w:keepNext w:val="0"/>
        <w:keepLines w:val="0"/>
        <w:framePr w:w="10766" w:h="592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hodnocení se posoudí správnost provedení přejímky a skladování surovin, polotovarů nebo přísad a souvisejících činností.</w:t>
      </w:r>
    </w:p>
    <w:p>
      <w:pPr>
        <w:pStyle w:val="P33"/>
        <w:framePr w:w="10766" w:h="1837" w:hRule="exact" w:wrap="none" w:vAnchor="page" w:hAnchor="margin" w:x="0" w:y="8984"/>
        <w:rPr>
          <w:rStyle w:val="C3"/>
          <w:rtl w:val="0"/>
        </w:rPr>
      </w:pPr>
    </w:p>
    <w:p>
      <w:pPr>
        <w:pStyle w:val="P35"/>
        <w:framePr w:w="10710" w:h="340" w:hRule="exact" w:wrap="none" w:vAnchor="page" w:hAnchor="margin" w:x="28" w:y="8984"/>
        <w:rPr>
          <w:rStyle w:val="C25"/>
          <w:rtl w:val="0"/>
        </w:rPr>
      </w:pPr>
      <w:r>
        <w:rPr>
          <w:rStyle w:val="C25"/>
          <w:rtl w:val="0"/>
        </w:rPr>
        <w:t>Výsledné hodnocení</w:t>
      </w:r>
    </w:p>
    <w:p>
      <w:pPr>
        <w:keepNext w:val="0"/>
        <w:keepLines w:val="0"/>
        <w:framePr w:w="10766" w:h="1497" w:hRule="exact" w:wrap="none" w:vAnchor="page" w:hAnchor="margin" w:x="0" w:y="932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11048"/>
        <w:rPr>
          <w:rStyle w:val="C3"/>
          <w:rtl w:val="0"/>
        </w:rPr>
      </w:pPr>
    </w:p>
    <w:p>
      <w:pPr>
        <w:pStyle w:val="P35"/>
        <w:framePr w:w="10710" w:h="340" w:hRule="exact" w:wrap="none" w:vAnchor="page" w:hAnchor="margin" w:x="28" w:y="11048"/>
        <w:rPr>
          <w:rStyle w:val="C25"/>
          <w:rtl w:val="0"/>
        </w:rPr>
      </w:pPr>
      <w:r>
        <w:rPr>
          <w:rStyle w:val="C25"/>
          <w:rtl w:val="0"/>
        </w:rPr>
        <w:t>Počet zkoušejících</w:t>
      </w:r>
    </w:p>
    <w:p>
      <w:pPr>
        <w:keepNext w:val="0"/>
        <w:keepLines w:val="0"/>
        <w:framePr w:w="10766" w:h="1036" w:hRule="exact" w:wrap="none" w:vAnchor="page" w:hAnchor="margin" w:x="0" w:y="1138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Příjem surovin pro výrobu potravin, 30.9.2026 6:50:52</w:t>
      </w:r>
    </w:p>
    <w:p>
      <w:pPr>
        <w:pStyle w:val="P22"/>
        <w:framePr w:w="2790" w:h="331" w:hRule="exact" w:wrap="none" w:vAnchor="page" w:hAnchor="margin" w:x="7911" w:y="15940"/>
        <w:rPr>
          <w:rStyle w:val="C17"/>
          <w:rtl w:val="0"/>
        </w:rPr>
      </w:pPr>
      <w:r>
        <w:rPr>
          <w:rStyle w:val="C17"/>
          <w:rtl w:val="0"/>
        </w:rPr>
        <w:t>Strana 4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9028"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848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848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8481"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v oboru vzdělání zaměřeném na potravinářství a střední vzdělání s maturitní zkouškou a alespoň 5 let odborné praxe v oblasti výroby potravin nebo ve funkci učitele odborného výcviku nebo praktického vyučování v oboru vzdělání zaměřeném na potravinářskou výrobu.</w:t>
      </w:r>
    </w:p>
    <w:p>
      <w:pPr>
        <w:keepNext w:val="0"/>
        <w:keepLines w:val="1"/>
        <w:framePr w:w="10766" w:h="8481"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oblasti potravinářství a alespoň 5 let odborné praxe v oblasti potravinářské výroby nebo ve funkci učitele praktického vyučování nebo odborného výcviku v oboru vzdělání zaměřeném na potravinářskou výrobu.</w:t>
      </w:r>
    </w:p>
    <w:p>
      <w:pPr>
        <w:keepNext w:val="0"/>
        <w:keepLines w:val="1"/>
        <w:framePr w:w="10766" w:h="8481"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Vyšší odborné vzdělání v oblasti potravinářství a alespoň 5 let odborné praxe v oblasti potravinářské výroby nebo ve funkci učitele praktického vyučování nebo odborného výcviku v oboru vzdělání zaměřeném na potravinářskou výrobu. </w:t>
      </w:r>
    </w:p>
    <w:p>
      <w:pPr>
        <w:keepNext w:val="0"/>
        <w:keepLines w:val="1"/>
        <w:framePr w:w="10766" w:h="8481"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potravinářskou technologii a alespoň 5 let odborné praxe v oblasti potravinářské výroby nebo ve funkci učitele odborných předmětů nebo praktického vyučování nebo odborného výcviku v oboru vzdělání zaměřeném na potravinářskou výrobu.</w:t>
      </w:r>
    </w:p>
    <w:p>
      <w:pPr>
        <w:keepNext w:val="0"/>
        <w:keepLines w:val="0"/>
        <w:framePr w:w="10766" w:h="848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48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8481"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848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48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848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48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internetových stránkách autorizujícího orgánu: Ministerstvo zemědělství, www.eagri.cz.</w:t>
      </w:r>
    </w:p>
    <w:p>
      <w:pPr>
        <w:pStyle w:val="P33"/>
        <w:framePr w:w="10766" w:h="3589" w:hRule="exact" w:wrap="none" w:vAnchor="page" w:hAnchor="margin" w:x="0" w:y="11410"/>
        <w:rPr>
          <w:rStyle w:val="C3"/>
          <w:rtl w:val="0"/>
        </w:rPr>
      </w:pPr>
    </w:p>
    <w:p>
      <w:pPr>
        <w:pStyle w:val="P35"/>
        <w:framePr w:w="10710" w:h="340" w:hRule="exact" w:wrap="none" w:vAnchor="page" w:hAnchor="margin" w:x="28" w:y="11410"/>
        <w:rPr>
          <w:rStyle w:val="C25"/>
          <w:rtl w:val="0"/>
        </w:rPr>
      </w:pPr>
      <w:r>
        <w:rPr>
          <w:rStyle w:val="C25"/>
          <w:rtl w:val="0"/>
        </w:rPr>
        <w:t>Nezbytné materiální a technické předpoklady pro provedení zkoušky</w:t>
      </w:r>
    </w:p>
    <w:p>
      <w:pPr>
        <w:keepNext w:val="0"/>
        <w:keepLines w:val="1"/>
        <w:framePr w:w="10766" w:h="3249" w:hRule="exact" w:wrap="none" w:vAnchor="page" w:hAnchor="margin" w:x="0" w:y="11750"/>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•Provozy potravinářské výroby s výrobními linkami a přísun potřebné energie</w:t>
      </w:r>
    </w:p>
    <w:p>
      <w:pPr>
        <w:keepNext w:val="0"/>
        <w:keepLines w:val="1"/>
        <w:framePr w:w="10766" w:h="3249" w:hRule="exact" w:wrap="none" w:vAnchor="page" w:hAnchor="margin" w:x="0" w:y="11750"/>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•Suroviny, polotovary a přísady pro výrobu potravin</w:t>
      </w:r>
    </w:p>
    <w:p>
      <w:pPr>
        <w:keepNext w:val="0"/>
        <w:keepLines w:val="1"/>
        <w:framePr w:w="10766" w:h="3249" w:hRule="exact" w:wrap="none" w:vAnchor="page" w:hAnchor="margin" w:x="0" w:y="11750"/>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•Technologické vybavení pro příjem a skladování potravinářských surovin, polotovarů a přísad</w:t>
      </w:r>
    </w:p>
    <w:p>
      <w:pPr>
        <w:keepNext w:val="0"/>
        <w:keepLines w:val="1"/>
        <w:framePr w:w="10766" w:h="3249" w:hRule="exact" w:wrap="none" w:vAnchor="page" w:hAnchor="margin" w:x="0" w:y="11750"/>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•Odpovídající technické vybavení a čisticí prostředky nutné k zajištění hygieny a sanitace provozu</w:t>
      </w:r>
    </w:p>
    <w:p>
      <w:pPr>
        <w:keepNext w:val="0"/>
        <w:keepLines w:val="1"/>
        <w:framePr w:w="10766" w:h="3249" w:hRule="exact" w:wrap="none" w:vAnchor="page" w:hAnchor="margin" w:x="0" w:y="11750"/>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•Příslušná dokumentace, zejména specifikace příslušných surovin, polotovarů a přísad</w:t>
      </w:r>
    </w:p>
    <w:p>
      <w:pPr>
        <w:keepNext w:val="0"/>
        <w:keepLines w:val="1"/>
        <w:framePr w:w="10766" w:h="3249" w:hRule="exact" w:wrap="none" w:vAnchor="page" w:hAnchor="margin" w:x="0" w:y="11750"/>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•Osobní ochranné pracovní prostředky (OOPP)</w:t>
      </w:r>
    </w:p>
    <w:p>
      <w:pPr>
        <w:keepNext w:val="0"/>
        <w:keepLines w:val="1"/>
        <w:framePr w:w="10766" w:h="3249" w:hRule="exact" w:wrap="none" w:vAnchor="page" w:hAnchor="margin" w:x="0" w:y="11750"/>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•Místnost pro teoretickou část</w:t>
      </w:r>
    </w:p>
    <w:p>
      <w:pPr>
        <w:keepNext w:val="0"/>
        <w:keepLines w:val="0"/>
        <w:framePr w:w="10766" w:h="3249" w:hRule="exact" w:wrap="none" w:vAnchor="page" w:hAnchor="margin" w:x="0" w:y="1175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249" w:hRule="exact" w:wrap="none" w:vAnchor="page" w:hAnchor="margin" w:x="0" w:y="1175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21"/>
        <w:framePr w:w="7654" w:h="331" w:hRule="exact" w:wrap="none" w:vAnchor="page" w:hAnchor="margin" w:x="28" w:y="15940"/>
        <w:rPr>
          <w:rStyle w:val="C16"/>
          <w:rtl w:val="0"/>
        </w:rPr>
      </w:pPr>
      <w:r>
        <w:rPr>
          <w:rStyle w:val="C16"/>
          <w:rtl w:val="0"/>
        </w:rPr>
        <w:t>Příjem surovin pro výrobu potravin, 30.9.2026 6:50:52</w:t>
      </w:r>
    </w:p>
    <w:p>
      <w:pPr>
        <w:pStyle w:val="P22"/>
        <w:framePr w:w="2790" w:h="331" w:hRule="exact" w:wrap="none" w:vAnchor="page" w:hAnchor="margin" w:x="7911" w:y="15940"/>
        <w:rPr>
          <w:rStyle w:val="C17"/>
          <w:rtl w:val="0"/>
        </w:rPr>
      </w:pPr>
      <w:r>
        <w:rPr>
          <w:rStyle w:val="C17"/>
          <w:rtl w:val="0"/>
        </w:rPr>
        <w:t>Strana 5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14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Doba přípravy na zkoušku</w:t>
      </w:r>
    </w:p>
    <w:p>
      <w:pPr>
        <w:keepNext w:val="0"/>
        <w:keepLines w:val="0"/>
        <w:framePr w:w="10766" w:h="80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30 minut. Do doby přípravy na zkoušku se nezapočítává doba na seznámení uchazeče s pracovištěm a s požadavky BOZP a PO.</w:t>
      </w:r>
    </w:p>
    <w:p>
      <w:pPr>
        <w:pStyle w:val="P33"/>
        <w:framePr w:w="10766" w:h="1146" w:hRule="exact" w:wrap="none" w:vAnchor="page" w:hAnchor="margin" w:x="0" w:y="3527"/>
        <w:rPr>
          <w:rStyle w:val="C3"/>
          <w:rtl w:val="0"/>
        </w:rPr>
      </w:pPr>
    </w:p>
    <w:p>
      <w:pPr>
        <w:pStyle w:val="P35"/>
        <w:framePr w:w="10710" w:h="340" w:hRule="exact" w:wrap="none" w:vAnchor="page" w:hAnchor="margin" w:x="28" w:y="3527"/>
        <w:rPr>
          <w:rStyle w:val="C25"/>
          <w:rtl w:val="0"/>
        </w:rPr>
      </w:pPr>
      <w:r>
        <w:rPr>
          <w:rStyle w:val="C25"/>
          <w:rtl w:val="0"/>
        </w:rPr>
        <w:t>Doba pro vykonání zkoušky</w:t>
      </w:r>
    </w:p>
    <w:p>
      <w:pPr>
        <w:keepNext w:val="0"/>
        <w:keepLines w:val="0"/>
        <w:framePr w:w="10766" w:h="806" w:hRule="exact" w:wrap="none" w:vAnchor="page" w:hAnchor="margin" w:x="0" w:y="386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2 až 3 hodiny (hodinou se rozumí 60 minut). Zkouška může být rozložena do více dnů.</w:t>
      </w:r>
    </w:p>
    <w:p>
      <w:pPr>
        <w:pStyle w:val="P21"/>
        <w:framePr w:w="7654" w:h="331" w:hRule="exact" w:wrap="none" w:vAnchor="page" w:hAnchor="margin" w:x="28" w:y="15940"/>
        <w:rPr>
          <w:rStyle w:val="C16"/>
          <w:rtl w:val="0"/>
        </w:rPr>
      </w:pPr>
      <w:r>
        <w:rPr>
          <w:rStyle w:val="C16"/>
          <w:rtl w:val="0"/>
        </w:rPr>
        <w:t>Příjem surovin pro výrobu potravin, 30.9.2026 6:50:52</w:t>
      </w:r>
    </w:p>
    <w:p>
      <w:pPr>
        <w:pStyle w:val="P22"/>
        <w:framePr w:w="2790" w:h="331" w:hRule="exact" w:wrap="none" w:vAnchor="page" w:hAnchor="margin" w:x="7911" w:y="15940"/>
        <w:rPr>
          <w:rStyle w:val="C17"/>
          <w:rtl w:val="0"/>
        </w:rPr>
      </w:pPr>
      <w:r>
        <w:rPr>
          <w:rStyle w:val="C17"/>
          <w:rtl w:val="0"/>
        </w:rPr>
        <w:t>Strana 6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potravinářství a krmivářství, ustavená a licencovaná pro tuto činnost HK ČR a SP ČR.</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UNIMILLS, a. s.</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Europasta SE</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PENAM, a. s.</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Svaz průmyslových mlýnů</w:t>
      </w:r>
    </w:p>
    <w:p>
      <w:pPr>
        <w:pStyle w:val="P21"/>
        <w:framePr w:w="7654" w:h="331" w:hRule="exact" w:wrap="none" w:vAnchor="page" w:hAnchor="margin" w:x="28" w:y="15940"/>
        <w:rPr>
          <w:rStyle w:val="C16"/>
          <w:rtl w:val="0"/>
        </w:rPr>
      </w:pPr>
      <w:r>
        <w:rPr>
          <w:rStyle w:val="C16"/>
          <w:rtl w:val="0"/>
        </w:rPr>
        <w:t>Příjem surovin pro výrobu potravin, 30.9.2026 6:50:52</w:t>
      </w:r>
    </w:p>
    <w:p>
      <w:pPr>
        <w:pStyle w:val="P22"/>
        <w:framePr w:w="2790" w:h="331" w:hRule="exact" w:wrap="none" w:vAnchor="page" w:hAnchor="margin" w:x="7911" w:y="15940"/>
        <w:rPr>
          <w:rStyle w:val="C17"/>
          <w:rtl w:val="0"/>
        </w:rPr>
      </w:pPr>
      <w:r>
        <w:rPr>
          <w:rStyle w:val="C17"/>
          <w:rtl w:val="0"/>
        </w:rPr>
        <w:t>Strana 7 z 7</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370A45A5"/>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00F8C89B"/>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08714EAF"/>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