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24E495A" Type="http://schemas.openxmlformats.org/officeDocument/2006/relationships/officeDocument" Target="/word/document.xml" /><Relationship Id="coreR124E495A" Type="http://schemas.openxmlformats.org/package/2006/relationships/metadata/core-properties" Target="/docProps/core.xml" /><Relationship Id="customR124E495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Skladník a distributor / skladnice a distributorka potravin (kód: 29-091-H)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skladování a distribuce potravin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Skladování, uchovávání, balení a expedice potravinářských polotovarů a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strojů a zařízení pro balení a expedici potravinářských polotovarů,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základní evidence v potravinářské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Provádění hygienicko-sanitační činnosti v potravinářských provozech, dodržování bezpečnostních předpisů a zásad bezpečnosti potravin</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7"/>
        <w:framePr w:w="8788" w:h="340" w:hRule="exact" w:wrap="none" w:vAnchor="page" w:hAnchor="margin" w:x="28" w:y="7582"/>
        <w:rPr>
          <w:rStyle w:val="C8"/>
          <w:rtl w:val="0"/>
        </w:rPr>
      </w:pPr>
      <w:r>
        <w:rPr>
          <w:rStyle w:val="C8"/>
          <w:rtl w:val="0"/>
        </w:rPr>
        <w:t>Platnost standardu</w:t>
      </w:r>
    </w:p>
    <w:p>
      <w:pPr>
        <w:pStyle w:val="P20"/>
        <w:framePr w:w="2928" w:h="248" w:hRule="exact" w:wrap="none" w:vAnchor="page" w:hAnchor="margin" w:x="28" w:y="7922"/>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Skladník a distributor / skladnice a distributorka potravin, 17.6.2026 9:41:34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Skladování, uchovávání, balení a expedice potravinářských polotovarů a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Uchovat potravinářské výrobky podle zásad výroby bezpečných potravin</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Posoudit jakost výrobků a obalů určených k balení – vizuální a smyslové hodnocení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Zabalit a označit potravinářské výrobky podle technologického postupu, případně je uložit do přepravních obalů</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Vyřadit výrobky nestandardní jakosti</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Vyexpedovat potravinářské výrobky</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Praktické předvedení</w:t>
      </w:r>
    </w:p>
    <w:p>
      <w:pPr>
        <w:pStyle w:val="P16"/>
        <w:framePr w:w="6710" w:h="607" w:hRule="exact" w:wrap="none" w:vAnchor="page" w:hAnchor="margin" w:x="45" w:y="5870"/>
        <w:rPr>
          <w:rStyle w:val="C3"/>
          <w:rtl w:val="0"/>
        </w:rPr>
      </w:pPr>
    </w:p>
    <w:p>
      <w:pPr>
        <w:pStyle w:val="P17"/>
        <w:framePr w:w="6658" w:h="480" w:hRule="exact" w:wrap="none" w:vAnchor="page" w:hAnchor="margin" w:x="71" w:y="5926"/>
        <w:rPr>
          <w:rStyle w:val="C13"/>
          <w:rtl w:val="0"/>
        </w:rPr>
      </w:pPr>
      <w:r>
        <w:rPr>
          <w:rStyle w:val="C13"/>
          <w:rtl w:val="0"/>
        </w:rPr>
        <w:t>f) Vysvětlit nebezpečí křížové kontaminace (fyzikální, chemické a biologické) potravinářských výrobků</w:t>
      </w:r>
    </w:p>
    <w:p>
      <w:pPr>
        <w:pStyle w:val="P30"/>
        <w:framePr w:w="3921" w:h="607" w:hRule="exact" w:wrap="none" w:vAnchor="page" w:hAnchor="margin" w:x="6800" w:y="5870"/>
        <w:rPr>
          <w:rStyle w:val="C3"/>
          <w:rtl w:val="0"/>
        </w:rPr>
      </w:pPr>
    </w:p>
    <w:p>
      <w:pPr>
        <w:pStyle w:val="P31"/>
        <w:framePr w:w="3839" w:h="480" w:hRule="exact" w:wrap="none" w:vAnchor="page" w:hAnchor="margin" w:x="6856" w:y="5926"/>
        <w:rPr>
          <w:rStyle w:val="C22"/>
          <w:rtl w:val="0"/>
        </w:rPr>
      </w:pPr>
      <w:r>
        <w:rPr>
          <w:rStyle w:val="C22"/>
          <w:rtl w:val="0"/>
        </w:rPr>
        <w:t>Praktické předvedení a ústní ověření</w:t>
      </w:r>
    </w:p>
    <w:p>
      <w:pPr>
        <w:pStyle w:val="P12"/>
        <w:framePr w:w="6710" w:h="376" w:hRule="exact" w:wrap="none" w:vAnchor="page" w:hAnchor="margin" w:x="45" w:y="6477"/>
        <w:rPr>
          <w:rStyle w:val="C3"/>
          <w:rtl w:val="0"/>
        </w:rPr>
      </w:pPr>
    </w:p>
    <w:p>
      <w:pPr>
        <w:pStyle w:val="P13"/>
        <w:framePr w:w="6658" w:h="249" w:hRule="exact" w:wrap="none" w:vAnchor="page" w:hAnchor="margin" w:x="71" w:y="6533"/>
        <w:rPr>
          <w:rStyle w:val="C11"/>
          <w:rtl w:val="0"/>
        </w:rPr>
      </w:pPr>
      <w:r>
        <w:rPr>
          <w:rStyle w:val="C11"/>
          <w:rtl w:val="0"/>
        </w:rPr>
        <w:t>g) Určit čtyři vzorky nebalených výrobků dané potravinářské výroby</w:t>
      </w:r>
    </w:p>
    <w:p>
      <w:pPr>
        <w:pStyle w:val="P28"/>
        <w:framePr w:w="3921" w:h="376" w:hRule="exact" w:wrap="none" w:vAnchor="page" w:hAnchor="margin" w:x="6800" w:y="6477"/>
        <w:rPr>
          <w:rStyle w:val="C3"/>
          <w:rtl w:val="0"/>
        </w:rPr>
      </w:pPr>
    </w:p>
    <w:p>
      <w:pPr>
        <w:pStyle w:val="P29"/>
        <w:framePr w:w="3839" w:h="249" w:hRule="exact" w:wrap="none" w:vAnchor="page" w:hAnchor="margin" w:x="6856" w:y="6533"/>
        <w:rPr>
          <w:rStyle w:val="C21"/>
          <w:rtl w:val="0"/>
        </w:rPr>
      </w:pPr>
      <w:r>
        <w:rPr>
          <w:rStyle w:val="C21"/>
          <w:rtl w:val="0"/>
        </w:rPr>
        <w:t>Praktické předvedení a ústní ověření</w:t>
      </w:r>
    </w:p>
    <w:p>
      <w:pPr>
        <w:pStyle w:val="P32"/>
        <w:framePr w:w="10710" w:h="248" w:hRule="exact" w:wrap="none" w:vAnchor="page" w:hAnchor="margin" w:x="28" w:y="6966"/>
        <w:rPr>
          <w:rStyle w:val="C23"/>
          <w:rtl w:val="0"/>
        </w:rPr>
      </w:pPr>
      <w:r>
        <w:rPr>
          <w:rStyle w:val="C23"/>
          <w:rtl w:val="0"/>
        </w:rPr>
        <w:t>Je třeba splnit všechna kritéria.</w:t>
      </w:r>
    </w:p>
    <w:p>
      <w:pPr>
        <w:pStyle w:val="P23"/>
        <w:framePr w:w="10710" w:h="340" w:hRule="exact" w:wrap="none" w:vAnchor="page" w:hAnchor="margin" w:x="28" w:y="7402"/>
        <w:rPr>
          <w:rStyle w:val="C18"/>
          <w:rtl w:val="0"/>
        </w:rPr>
      </w:pPr>
      <w:r>
        <w:rPr>
          <w:rStyle w:val="C18"/>
          <w:rtl w:val="0"/>
        </w:rPr>
        <w:t>Obsluha strojů a zařízení pro balení a expedici potravinářských polotovarů, výrobků</w:t>
      </w:r>
    </w:p>
    <w:p>
      <w:pPr>
        <w:pStyle w:val="P24"/>
        <w:framePr w:w="6713" w:h="376" w:hRule="exact" w:wrap="none" w:vAnchor="page" w:hAnchor="margin" w:x="45" w:y="7841"/>
        <w:rPr>
          <w:rStyle w:val="C3"/>
          <w:rtl w:val="0"/>
        </w:rPr>
      </w:pPr>
    </w:p>
    <w:p>
      <w:pPr>
        <w:pStyle w:val="P25"/>
        <w:framePr w:w="6661" w:h="249" w:hRule="exact" w:wrap="none" w:vAnchor="page" w:hAnchor="margin" w:x="71" w:y="7912"/>
        <w:rPr>
          <w:rStyle w:val="C19"/>
          <w:rtl w:val="0"/>
        </w:rPr>
      </w:pPr>
      <w:r>
        <w:rPr>
          <w:rStyle w:val="C19"/>
          <w:rtl w:val="0"/>
        </w:rPr>
        <w:t>Kritéria hodnocení</w:t>
      </w:r>
    </w:p>
    <w:p>
      <w:pPr>
        <w:pStyle w:val="P26"/>
        <w:framePr w:w="3918" w:h="376" w:hRule="exact" w:wrap="none" w:vAnchor="page" w:hAnchor="margin" w:x="6803" w:y="7841"/>
        <w:rPr>
          <w:rStyle w:val="C3"/>
          <w:rtl w:val="0"/>
        </w:rPr>
      </w:pPr>
    </w:p>
    <w:p>
      <w:pPr>
        <w:pStyle w:val="P27"/>
        <w:framePr w:w="3836" w:h="249" w:hRule="exact" w:wrap="none" w:vAnchor="page" w:hAnchor="margin" w:x="6859" w:y="7912"/>
        <w:rPr>
          <w:rStyle w:val="C20"/>
          <w:rtl w:val="0"/>
        </w:rPr>
      </w:pPr>
      <w:r>
        <w:rPr>
          <w:rStyle w:val="C20"/>
          <w:rtl w:val="0"/>
        </w:rPr>
        <w:t>Způsoby ověření</w:t>
      </w:r>
    </w:p>
    <w:p>
      <w:pPr>
        <w:pStyle w:val="P12"/>
        <w:framePr w:w="6710" w:h="607" w:hRule="exact" w:wrap="none" w:vAnchor="page" w:hAnchor="margin" w:x="45" w:y="8217"/>
        <w:rPr>
          <w:rStyle w:val="C3"/>
          <w:rtl w:val="0"/>
        </w:rPr>
      </w:pPr>
    </w:p>
    <w:p>
      <w:pPr>
        <w:pStyle w:val="P13"/>
        <w:framePr w:w="6658" w:h="480" w:hRule="exact" w:wrap="none" w:vAnchor="page" w:hAnchor="margin" w:x="71" w:y="8273"/>
        <w:rPr>
          <w:rStyle w:val="C11"/>
          <w:rtl w:val="0"/>
        </w:rPr>
      </w:pPr>
      <w:r>
        <w:rPr>
          <w:rStyle w:val="C11"/>
          <w:rtl w:val="0"/>
        </w:rPr>
        <w:t>a) Použít vhodné technologické vybavení při balení a expedici potravinářských výrobků</w:t>
      </w:r>
    </w:p>
    <w:p>
      <w:pPr>
        <w:pStyle w:val="P28"/>
        <w:framePr w:w="3921" w:h="607" w:hRule="exact" w:wrap="none" w:vAnchor="page" w:hAnchor="margin" w:x="6800" w:y="8217"/>
        <w:rPr>
          <w:rStyle w:val="C3"/>
          <w:rtl w:val="0"/>
        </w:rPr>
      </w:pPr>
    </w:p>
    <w:p>
      <w:pPr>
        <w:pStyle w:val="P29"/>
        <w:framePr w:w="3839" w:h="480" w:hRule="exact" w:wrap="none" w:vAnchor="page" w:hAnchor="margin" w:x="6856" w:y="8273"/>
        <w:rPr>
          <w:rStyle w:val="C21"/>
          <w:rtl w:val="0"/>
        </w:rPr>
      </w:pPr>
      <w:r>
        <w:rPr>
          <w:rStyle w:val="C21"/>
          <w:rtl w:val="0"/>
        </w:rPr>
        <w:t>Praktické předvedení a ústní ověření</w:t>
      </w:r>
    </w:p>
    <w:p>
      <w:pPr>
        <w:pStyle w:val="P16"/>
        <w:framePr w:w="6710" w:h="376" w:hRule="exact" w:wrap="none" w:vAnchor="page" w:hAnchor="margin" w:x="45" w:y="8824"/>
        <w:rPr>
          <w:rStyle w:val="C3"/>
          <w:rtl w:val="0"/>
        </w:rPr>
      </w:pPr>
    </w:p>
    <w:p>
      <w:pPr>
        <w:pStyle w:val="P17"/>
        <w:framePr w:w="6658" w:h="249" w:hRule="exact" w:wrap="none" w:vAnchor="page" w:hAnchor="margin" w:x="71" w:y="8880"/>
        <w:rPr>
          <w:rStyle w:val="C13"/>
          <w:rtl w:val="0"/>
        </w:rPr>
      </w:pPr>
      <w:r>
        <w:rPr>
          <w:rStyle w:val="C13"/>
          <w:rtl w:val="0"/>
        </w:rPr>
        <w:t>b) Obsluhovat stroje a zařízení v souladu se zásadami bezpečnosti práce</w:t>
      </w:r>
    </w:p>
    <w:p>
      <w:pPr>
        <w:pStyle w:val="P30"/>
        <w:framePr w:w="3921" w:h="376" w:hRule="exact" w:wrap="none" w:vAnchor="page" w:hAnchor="margin" w:x="6800" w:y="8824"/>
        <w:rPr>
          <w:rStyle w:val="C3"/>
          <w:rtl w:val="0"/>
        </w:rPr>
      </w:pPr>
    </w:p>
    <w:p>
      <w:pPr>
        <w:pStyle w:val="P31"/>
        <w:framePr w:w="3839" w:h="249" w:hRule="exact" w:wrap="none" w:vAnchor="page" w:hAnchor="margin" w:x="6856" w:y="8880"/>
        <w:rPr>
          <w:rStyle w:val="C22"/>
          <w:rtl w:val="0"/>
        </w:rPr>
      </w:pPr>
      <w:r>
        <w:rPr>
          <w:rStyle w:val="C22"/>
          <w:rtl w:val="0"/>
        </w:rPr>
        <w:t>Praktické předvedení</w:t>
      </w:r>
    </w:p>
    <w:p>
      <w:pPr>
        <w:pStyle w:val="P12"/>
        <w:framePr w:w="6710" w:h="376" w:hRule="exact" w:wrap="none" w:vAnchor="page" w:hAnchor="margin" w:x="45" w:y="9200"/>
        <w:rPr>
          <w:rStyle w:val="C3"/>
          <w:rtl w:val="0"/>
        </w:rPr>
      </w:pPr>
    </w:p>
    <w:p>
      <w:pPr>
        <w:pStyle w:val="P13"/>
        <w:framePr w:w="6658" w:h="249" w:hRule="exact" w:wrap="none" w:vAnchor="page" w:hAnchor="margin" w:x="71" w:y="9256"/>
        <w:rPr>
          <w:rStyle w:val="C11"/>
          <w:rtl w:val="0"/>
        </w:rPr>
      </w:pPr>
      <w:r>
        <w:rPr>
          <w:rStyle w:val="C11"/>
          <w:rtl w:val="0"/>
        </w:rPr>
        <w:t>c) Provést čištění a běžnou údržbu strojů a zařízení v potravinářské výrobě</w:t>
      </w:r>
    </w:p>
    <w:p>
      <w:pPr>
        <w:pStyle w:val="P28"/>
        <w:framePr w:w="3921" w:h="376" w:hRule="exact" w:wrap="none" w:vAnchor="page" w:hAnchor="margin" w:x="6800" w:y="9200"/>
        <w:rPr>
          <w:rStyle w:val="C3"/>
          <w:rtl w:val="0"/>
        </w:rPr>
      </w:pPr>
    </w:p>
    <w:p>
      <w:pPr>
        <w:pStyle w:val="P29"/>
        <w:framePr w:w="3839" w:h="249" w:hRule="exact" w:wrap="none" w:vAnchor="page" w:hAnchor="margin" w:x="6856" w:y="9256"/>
        <w:rPr>
          <w:rStyle w:val="C21"/>
          <w:rtl w:val="0"/>
        </w:rPr>
      </w:pPr>
      <w:r>
        <w:rPr>
          <w:rStyle w:val="C21"/>
          <w:rtl w:val="0"/>
        </w:rPr>
        <w:t>Praktické předvedení</w:t>
      </w:r>
    </w:p>
    <w:p>
      <w:pPr>
        <w:pStyle w:val="P32"/>
        <w:framePr w:w="10710" w:h="248" w:hRule="exact" w:wrap="none" w:vAnchor="page" w:hAnchor="margin" w:x="28" w:y="9690"/>
        <w:rPr>
          <w:rStyle w:val="C23"/>
          <w:rtl w:val="0"/>
        </w:rPr>
      </w:pPr>
      <w:r>
        <w:rPr>
          <w:rStyle w:val="C23"/>
          <w:rtl w:val="0"/>
        </w:rPr>
        <w:t>Je třeba splnit všechna kritéria.</w:t>
      </w:r>
    </w:p>
    <w:p>
      <w:pPr>
        <w:pStyle w:val="P23"/>
        <w:framePr w:w="10710" w:h="340" w:hRule="exact" w:wrap="none" w:vAnchor="page" w:hAnchor="margin" w:x="28" w:y="10126"/>
        <w:rPr>
          <w:rStyle w:val="C18"/>
          <w:rtl w:val="0"/>
        </w:rPr>
      </w:pPr>
      <w:r>
        <w:rPr>
          <w:rStyle w:val="C18"/>
          <w:rtl w:val="0"/>
        </w:rPr>
        <w:t>Provádění základní evidence v potravinářské výrobě</w:t>
      </w:r>
    </w:p>
    <w:p>
      <w:pPr>
        <w:pStyle w:val="P24"/>
        <w:framePr w:w="6713" w:h="376" w:hRule="exact" w:wrap="none" w:vAnchor="page" w:hAnchor="margin" w:x="45" w:y="10565"/>
        <w:rPr>
          <w:rStyle w:val="C3"/>
          <w:rtl w:val="0"/>
        </w:rPr>
      </w:pPr>
    </w:p>
    <w:p>
      <w:pPr>
        <w:pStyle w:val="P25"/>
        <w:framePr w:w="6661" w:h="249" w:hRule="exact" w:wrap="none" w:vAnchor="page" w:hAnchor="margin" w:x="71" w:y="10636"/>
        <w:rPr>
          <w:rStyle w:val="C19"/>
          <w:rtl w:val="0"/>
        </w:rPr>
      </w:pPr>
      <w:r>
        <w:rPr>
          <w:rStyle w:val="C19"/>
          <w:rtl w:val="0"/>
        </w:rPr>
        <w:t>Kritéria hodnocení</w:t>
      </w:r>
    </w:p>
    <w:p>
      <w:pPr>
        <w:pStyle w:val="P26"/>
        <w:framePr w:w="3918" w:h="376" w:hRule="exact" w:wrap="none" w:vAnchor="page" w:hAnchor="margin" w:x="6803" w:y="10565"/>
        <w:rPr>
          <w:rStyle w:val="C3"/>
          <w:rtl w:val="0"/>
        </w:rPr>
      </w:pPr>
    </w:p>
    <w:p>
      <w:pPr>
        <w:pStyle w:val="P27"/>
        <w:framePr w:w="3836" w:h="249" w:hRule="exact" w:wrap="none" w:vAnchor="page" w:hAnchor="margin" w:x="6859" w:y="10636"/>
        <w:rPr>
          <w:rStyle w:val="C20"/>
          <w:rtl w:val="0"/>
        </w:rPr>
      </w:pPr>
      <w:r>
        <w:rPr>
          <w:rStyle w:val="C20"/>
          <w:rtl w:val="0"/>
        </w:rPr>
        <w:t>Způsoby ověření</w:t>
      </w:r>
    </w:p>
    <w:p>
      <w:pPr>
        <w:pStyle w:val="P12"/>
        <w:framePr w:w="6710" w:h="607" w:hRule="exact" w:wrap="none" w:vAnchor="page" w:hAnchor="margin" w:x="45" w:y="10941"/>
        <w:rPr>
          <w:rStyle w:val="C3"/>
          <w:rtl w:val="0"/>
        </w:rPr>
      </w:pPr>
    </w:p>
    <w:p>
      <w:pPr>
        <w:pStyle w:val="P13"/>
        <w:framePr w:w="6658" w:h="480" w:hRule="exact" w:wrap="none" w:vAnchor="page" w:hAnchor="margin" w:x="71" w:y="10997"/>
        <w:rPr>
          <w:rStyle w:val="C11"/>
          <w:rtl w:val="0"/>
        </w:rPr>
      </w:pPr>
      <w:r>
        <w:rPr>
          <w:rStyle w:val="C11"/>
          <w:rtl w:val="0"/>
        </w:rPr>
        <w:t>a) Vést předepsanou operativně-technickou evidenci potravinářských výrobků, polotovarů a obalů</w:t>
      </w:r>
    </w:p>
    <w:p>
      <w:pPr>
        <w:pStyle w:val="P28"/>
        <w:framePr w:w="3921" w:h="607" w:hRule="exact" w:wrap="none" w:vAnchor="page" w:hAnchor="margin" w:x="6800" w:y="10941"/>
        <w:rPr>
          <w:rStyle w:val="C3"/>
          <w:rtl w:val="0"/>
        </w:rPr>
      </w:pPr>
    </w:p>
    <w:p>
      <w:pPr>
        <w:pStyle w:val="P29"/>
        <w:framePr w:w="3839" w:h="480" w:hRule="exact" w:wrap="none" w:vAnchor="page" w:hAnchor="margin" w:x="6856" w:y="10997"/>
        <w:rPr>
          <w:rStyle w:val="C21"/>
          <w:rtl w:val="0"/>
        </w:rPr>
      </w:pPr>
      <w:r>
        <w:rPr>
          <w:rStyle w:val="C21"/>
          <w:rtl w:val="0"/>
        </w:rPr>
        <w:t>Praktické předvedení</w:t>
      </w:r>
    </w:p>
    <w:p>
      <w:pPr>
        <w:pStyle w:val="P32"/>
        <w:framePr w:w="10710" w:h="248" w:hRule="exact" w:wrap="none" w:vAnchor="page" w:hAnchor="margin" w:x="28" w:y="11661"/>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Skladník a distributor / skladnice a distributorka potravin, 17.6.2026 9:41:34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Sledovat významné parametry příslušných skladovacích a expedičních podmínek (např. teplotu, vlhkost, značení), provést vyhodnocení a záznam hodnot, uvést postup při překročení kritických mezí těchto parametrů</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4008"/>
        <w:rPr>
          <w:rStyle w:val="C3"/>
          <w:rtl w:val="0"/>
        </w:rPr>
      </w:pPr>
    </w:p>
    <w:p>
      <w:pPr>
        <w:pStyle w:val="P17"/>
        <w:framePr w:w="6658" w:h="249" w:hRule="exact" w:wrap="none" w:vAnchor="page" w:hAnchor="margin" w:x="71" w:y="4064"/>
        <w:rPr>
          <w:rStyle w:val="C13"/>
          <w:rtl w:val="0"/>
        </w:rPr>
      </w:pPr>
      <w:r>
        <w:rPr>
          <w:rStyle w:val="C13"/>
          <w:rtl w:val="0"/>
        </w:rPr>
        <w:t>b) Dodržovat hygienické předpisy a osobní hygienu</w:t>
      </w:r>
    </w:p>
    <w:p>
      <w:pPr>
        <w:pStyle w:val="P30"/>
        <w:framePr w:w="3921" w:h="376" w:hRule="exact" w:wrap="none" w:vAnchor="page" w:hAnchor="margin" w:x="6800" w:y="4008"/>
        <w:rPr>
          <w:rStyle w:val="C3"/>
          <w:rtl w:val="0"/>
        </w:rPr>
      </w:pPr>
    </w:p>
    <w:p>
      <w:pPr>
        <w:pStyle w:val="P31"/>
        <w:framePr w:w="3839" w:h="249" w:hRule="exact" w:wrap="none" w:vAnchor="page" w:hAnchor="margin" w:x="6856" w:y="4064"/>
        <w:rPr>
          <w:rStyle w:val="C22"/>
          <w:rtl w:val="0"/>
        </w:rPr>
      </w:pPr>
      <w:r>
        <w:rPr>
          <w:rStyle w:val="C22"/>
          <w:rtl w:val="0"/>
        </w:rPr>
        <w:t>Praktické předvedení a ústní ověření</w:t>
      </w:r>
    </w:p>
    <w:p>
      <w:pPr>
        <w:pStyle w:val="P12"/>
        <w:framePr w:w="6710" w:h="607" w:hRule="exact" w:wrap="none" w:vAnchor="page" w:hAnchor="margin" w:x="45" w:y="4384"/>
        <w:rPr>
          <w:rStyle w:val="C3"/>
          <w:rtl w:val="0"/>
        </w:rPr>
      </w:pPr>
    </w:p>
    <w:p>
      <w:pPr>
        <w:pStyle w:val="P13"/>
        <w:framePr w:w="6658" w:h="480" w:hRule="exact" w:wrap="none" w:vAnchor="page" w:hAnchor="margin" w:x="71" w:y="4440"/>
        <w:rPr>
          <w:rStyle w:val="C11"/>
          <w:rtl w:val="0"/>
        </w:rPr>
      </w:pPr>
      <w:r>
        <w:rPr>
          <w:rStyle w:val="C11"/>
          <w:rtl w:val="0"/>
        </w:rPr>
        <w:t>c) Dodržovat sanitační řád určený pro provoz balení a expedice potravinářských výrobků</w:t>
      </w:r>
    </w:p>
    <w:p>
      <w:pPr>
        <w:pStyle w:val="P28"/>
        <w:framePr w:w="3921" w:h="607" w:hRule="exact" w:wrap="none" w:vAnchor="page" w:hAnchor="margin" w:x="6800" w:y="4384"/>
        <w:rPr>
          <w:rStyle w:val="C3"/>
          <w:rtl w:val="0"/>
        </w:rPr>
      </w:pPr>
    </w:p>
    <w:p>
      <w:pPr>
        <w:pStyle w:val="P29"/>
        <w:framePr w:w="3839" w:h="480" w:hRule="exact" w:wrap="none" w:vAnchor="page" w:hAnchor="margin" w:x="6856" w:y="4440"/>
        <w:rPr>
          <w:rStyle w:val="C21"/>
          <w:rtl w:val="0"/>
        </w:rPr>
      </w:pPr>
      <w:r>
        <w:rPr>
          <w:rStyle w:val="C21"/>
          <w:rtl w:val="0"/>
        </w:rPr>
        <w:t>Praktické předvedení a ústní ověření</w:t>
      </w:r>
    </w:p>
    <w:p>
      <w:pPr>
        <w:pStyle w:val="P16"/>
        <w:framePr w:w="6710" w:h="376" w:hRule="exact" w:wrap="none" w:vAnchor="page" w:hAnchor="margin" w:x="45" w:y="4991"/>
        <w:rPr>
          <w:rStyle w:val="C3"/>
          <w:rtl w:val="0"/>
        </w:rPr>
      </w:pPr>
    </w:p>
    <w:p>
      <w:pPr>
        <w:pStyle w:val="P17"/>
        <w:framePr w:w="6658" w:h="249" w:hRule="exact" w:wrap="none" w:vAnchor="page" w:hAnchor="margin" w:x="71" w:y="5047"/>
        <w:rPr>
          <w:rStyle w:val="C13"/>
          <w:rtl w:val="0"/>
        </w:rPr>
      </w:pPr>
      <w:r>
        <w:rPr>
          <w:rStyle w:val="C13"/>
          <w:rtl w:val="0"/>
        </w:rPr>
        <w:t>d) Používat během práce pracovní oděv a ochranné pomůcky</w:t>
      </w:r>
    </w:p>
    <w:p>
      <w:pPr>
        <w:pStyle w:val="P30"/>
        <w:framePr w:w="3921" w:h="376" w:hRule="exact" w:wrap="none" w:vAnchor="page" w:hAnchor="margin" w:x="6800" w:y="4991"/>
        <w:rPr>
          <w:rStyle w:val="C3"/>
          <w:rtl w:val="0"/>
        </w:rPr>
      </w:pPr>
    </w:p>
    <w:p>
      <w:pPr>
        <w:pStyle w:val="P31"/>
        <w:framePr w:w="3839" w:h="249" w:hRule="exact" w:wrap="none" w:vAnchor="page" w:hAnchor="margin" w:x="6856" w:y="5047"/>
        <w:rPr>
          <w:rStyle w:val="C22"/>
          <w:rtl w:val="0"/>
        </w:rPr>
      </w:pPr>
      <w:r>
        <w:rPr>
          <w:rStyle w:val="C22"/>
          <w:rtl w:val="0"/>
        </w:rPr>
        <w:t>Praktické předvedení</w:t>
      </w:r>
    </w:p>
    <w:p>
      <w:pPr>
        <w:pStyle w:val="P12"/>
        <w:framePr w:w="6710" w:h="607" w:hRule="exact" w:wrap="none" w:vAnchor="page" w:hAnchor="margin" w:x="45" w:y="5367"/>
        <w:rPr>
          <w:rStyle w:val="C3"/>
          <w:rtl w:val="0"/>
        </w:rPr>
      </w:pPr>
    </w:p>
    <w:p>
      <w:pPr>
        <w:pStyle w:val="P13"/>
        <w:framePr w:w="6658" w:h="480" w:hRule="exact" w:wrap="none" w:vAnchor="page" w:hAnchor="margin" w:x="71" w:y="5423"/>
        <w:rPr>
          <w:rStyle w:val="C11"/>
          <w:rtl w:val="0"/>
        </w:rPr>
      </w:pPr>
      <w:r>
        <w:rPr>
          <w:rStyle w:val="C11"/>
          <w:rtl w:val="0"/>
        </w:rPr>
        <w:t>e) Dodržovat zásady bezpečnosti a ochrany zdraví při práci a požární prevence</w:t>
      </w:r>
    </w:p>
    <w:p>
      <w:pPr>
        <w:pStyle w:val="P28"/>
        <w:framePr w:w="3921" w:h="607" w:hRule="exact" w:wrap="none" w:vAnchor="page" w:hAnchor="margin" w:x="6800" w:y="5367"/>
        <w:rPr>
          <w:rStyle w:val="C3"/>
          <w:rtl w:val="0"/>
        </w:rPr>
      </w:pPr>
    </w:p>
    <w:p>
      <w:pPr>
        <w:pStyle w:val="P29"/>
        <w:framePr w:w="3839" w:h="480" w:hRule="exact" w:wrap="none" w:vAnchor="page" w:hAnchor="margin" w:x="6856" w:y="5423"/>
        <w:rPr>
          <w:rStyle w:val="C21"/>
          <w:rtl w:val="0"/>
        </w:rPr>
      </w:pPr>
      <w:r>
        <w:rPr>
          <w:rStyle w:val="C21"/>
          <w:rtl w:val="0"/>
        </w:rPr>
        <w:t>Praktické předvedení a ústní ověření</w:t>
      </w:r>
    </w:p>
    <w:p>
      <w:pPr>
        <w:pStyle w:val="P16"/>
        <w:framePr w:w="6710" w:h="607" w:hRule="exact" w:wrap="none" w:vAnchor="page" w:hAnchor="margin" w:x="45" w:y="5974"/>
        <w:rPr>
          <w:rStyle w:val="C3"/>
          <w:rtl w:val="0"/>
        </w:rPr>
      </w:pPr>
    </w:p>
    <w:p>
      <w:pPr>
        <w:pStyle w:val="P17"/>
        <w:framePr w:w="6658" w:h="480" w:hRule="exact" w:wrap="none" w:vAnchor="page" w:hAnchor="margin" w:x="71" w:y="6030"/>
        <w:rPr>
          <w:rStyle w:val="C13"/>
          <w:rtl w:val="0"/>
        </w:rPr>
      </w:pPr>
      <w:r>
        <w:rPr>
          <w:rStyle w:val="C13"/>
          <w:rtl w:val="0"/>
        </w:rPr>
        <w:t>f) Uvést specifická bezpečnostní rizika související s manipulací se strojním vybavením</w:t>
      </w:r>
    </w:p>
    <w:p>
      <w:pPr>
        <w:pStyle w:val="P30"/>
        <w:framePr w:w="3921" w:h="607" w:hRule="exact" w:wrap="none" w:vAnchor="page" w:hAnchor="margin" w:x="6800" w:y="5974"/>
        <w:rPr>
          <w:rStyle w:val="C3"/>
          <w:rtl w:val="0"/>
        </w:rPr>
      </w:pPr>
    </w:p>
    <w:p>
      <w:pPr>
        <w:pStyle w:val="P31"/>
        <w:framePr w:w="3839" w:h="480" w:hRule="exact" w:wrap="none" w:vAnchor="page" w:hAnchor="margin" w:x="6856" w:y="6030"/>
        <w:rPr>
          <w:rStyle w:val="C22"/>
          <w:rtl w:val="0"/>
        </w:rPr>
      </w:pPr>
      <w:r>
        <w:rPr>
          <w:rStyle w:val="C22"/>
          <w:rtl w:val="0"/>
        </w:rPr>
        <w:t>Ústní ověření</w:t>
      </w:r>
    </w:p>
    <w:p>
      <w:pPr>
        <w:pStyle w:val="P32"/>
        <w:framePr w:w="10710" w:h="248" w:hRule="exact" w:wrap="none" w:vAnchor="page" w:hAnchor="margin" w:x="28" w:y="66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Skladník a distributor / skladnice a distributorka potravin, 17.6.2026 9:41:34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"https://www.nsp.cz/jednotka-prace/skladnik"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https://www.nsp.cz/jednotka-prace/skladnik#zdravotni-zpusobilost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donese uchazeč vlastní.</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v navazující činnosti vedoucí k balení a odbytu potravin s využitím technologických postupů a dodržováním hygienických zásad zacházení s potravinářskými výrobky.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o mechanizované nebo automatizované potravinářské výroby např.: výroba konzerv, nápojů, cukrovinek, mléka, sýrů a dalších mlékárenských výrobků, lihu, lihovin, sladu, piva, mlynářských výrobků.</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 konkrétní úkol související s balením potravinářských výrobků a jejich expedicí.</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kompetence „Skladování, uchovávání, balení a expedice potravinářských polotovarů a výrobků" si zkoušející připraví vzorky výrobků dané potravinářské výroby.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hodnotitel sleduje způsob provedení zadané činnosti, dodržování hygienických zásad, posuzuje hospodárné využívání obalů a dalších pomocných látek, dodržování ekologických principů, zásad bezpečnosti práce, časového harmonogramu a organizace práce.</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posoudí správnost provedení výrobních operací.</w:t>
      </w:r>
    </w:p>
    <w:p>
      <w:pPr>
        <w:pStyle w:val="P33"/>
        <w:framePr w:w="10766" w:h="1837" w:hRule="exact" w:wrap="none" w:vAnchor="page" w:hAnchor="margin" w:x="0" w:y="8533"/>
        <w:rPr>
          <w:rStyle w:val="C3"/>
          <w:rtl w:val="0"/>
        </w:rPr>
      </w:pPr>
    </w:p>
    <w:p>
      <w:pPr>
        <w:pStyle w:val="P35"/>
        <w:framePr w:w="10710" w:h="340" w:hRule="exact" w:wrap="none" w:vAnchor="page" w:hAnchor="margin" w:x="28" w:y="8533"/>
        <w:rPr>
          <w:rStyle w:val="C25"/>
          <w:rtl w:val="0"/>
        </w:rPr>
      </w:pPr>
      <w:r>
        <w:rPr>
          <w:rStyle w:val="C25"/>
          <w:rtl w:val="0"/>
        </w:rPr>
        <w:t>Výsledné hodnocení</w:t>
      </w:r>
    </w:p>
    <w:p>
      <w:pPr>
        <w:keepNext w:val="0"/>
        <w:keepLines w:val="0"/>
        <w:framePr w:w="10766" w:h="1497" w:hRule="exact" w:wrap="none" w:vAnchor="page" w:hAnchor="margin" w:x="0" w:y="88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97"/>
        <w:rPr>
          <w:rStyle w:val="C3"/>
          <w:rtl w:val="0"/>
        </w:rPr>
      </w:pPr>
    </w:p>
    <w:p>
      <w:pPr>
        <w:pStyle w:val="P35"/>
        <w:framePr w:w="10710" w:h="340" w:hRule="exact" w:wrap="none" w:vAnchor="page" w:hAnchor="margin" w:x="28" w:y="10597"/>
        <w:rPr>
          <w:rStyle w:val="C25"/>
          <w:rtl w:val="0"/>
        </w:rPr>
      </w:pPr>
      <w:r>
        <w:rPr>
          <w:rStyle w:val="C25"/>
          <w:rtl w:val="0"/>
        </w:rPr>
        <w:t>Počet zkoušejících</w:t>
      </w:r>
    </w:p>
    <w:p>
      <w:pPr>
        <w:keepNext w:val="0"/>
        <w:keepLines w:val="0"/>
        <w:framePr w:w="10766" w:h="1036" w:hRule="exact" w:wrap="none" w:vAnchor="page" w:hAnchor="margin" w:x="0" w:y="10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Skladník a distributor / skladnice a distributorka potravin, 17.6.2026 9:41:34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potravinářství a střední vzdělání s maturitní zkouškou a alespoň 5 let odborné praxe v oblasti výroby potravin nebo ve funkci učitele odborného výcviku nebo praktického vyučování v oboru vzdělání zaměřeném na potravinářskou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potravinářské výroby nebo ve funkci učitele praktického vyučování nebo odborného výcviku v oboru vzdělání zaměřeném na potravinářskou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potravinářské výroby nebo ve funkci učitele praktického vyučování nebo odborného výcviku v oboru vzdělání zaměřeném na potravinářskou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potravinářské výroby nebo ve funkci učitele odborných předmětů nebo praktického vyučování nebo odborného výcviku v oboru vzdělání zaměřeném na potravinářskou výrobu.</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340" w:hRule="exact" w:wrap="none" w:vAnchor="page" w:hAnchor="margin" w:x="0" w:y="11410"/>
        <w:rPr>
          <w:rStyle w:val="C3"/>
          <w:rtl w:val="0"/>
        </w:rPr>
      </w:pPr>
    </w:p>
    <w:p>
      <w:pPr>
        <w:pStyle w:val="P35"/>
        <w:framePr w:w="10710" w:h="340" w:hRule="exact" w:wrap="none" w:vAnchor="page" w:hAnchor="margin" w:x="28" w:y="11410"/>
        <w:rPr>
          <w:rStyle w:val="C25"/>
          <w:rtl w:val="0"/>
        </w:rPr>
      </w:pPr>
      <w:r>
        <w:rPr>
          <w:rStyle w:val="C25"/>
          <w:rtl w:val="0"/>
        </w:rPr>
        <w:t>Nezbytné materiální a technické předpoklady pro provedení zkoušky</w:t>
      </w:r>
    </w:p>
    <w:p>
      <w:pPr>
        <w:keepNext w:val="0"/>
        <w:keepLines w:val="1"/>
        <w:framePr w:w="10766" w:h="299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•Provozy potravinářské výroby s balicími linkami a přísun potřebné energie</w:t>
      </w:r>
    </w:p>
    <w:p>
      <w:pPr>
        <w:keepNext w:val="0"/>
        <w:keepLines w:val="1"/>
        <w:framePr w:w="10766" w:h="299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•Obalové prostředky a výrobky určené k balení a expedici</w:t>
      </w:r>
    </w:p>
    <w:p>
      <w:pPr>
        <w:keepNext w:val="0"/>
        <w:keepLines w:val="1"/>
        <w:framePr w:w="10766" w:h="299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skladu, balírny a expedice potravinářských výrobků</w:t>
      </w:r>
    </w:p>
    <w:p>
      <w:pPr>
        <w:keepNext w:val="0"/>
        <w:keepLines w:val="1"/>
        <w:framePr w:w="10766" w:h="299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1"/>
        <w:framePr w:w="10766" w:h="299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w:t>
      </w:r>
    </w:p>
    <w:p>
      <w:pPr>
        <w:keepNext w:val="0"/>
        <w:keepLines w:val="1"/>
        <w:framePr w:w="10766" w:h="299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teoretickou část</w:t>
      </w:r>
    </w:p>
    <w:p>
      <w:pPr>
        <w:keepNext w:val="0"/>
        <w:keepLines w:val="0"/>
        <w:framePr w:w="10766" w:h="299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9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Skladník a distributor / skladnice a distributorka potravin, 17.6.2026 9:41:34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Skladník a distributor / skladnice a distributorka potravin, 17.6.2026 9:41:34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UNIMILLS,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PENAM,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w:t>
      </w:r>
    </w:p>
    <w:p>
      <w:pPr>
        <w:pStyle w:val="P21"/>
        <w:framePr w:w="7654" w:h="331" w:hRule="exact" w:wrap="none" w:vAnchor="page" w:hAnchor="margin" w:x="28" w:y="15940"/>
        <w:rPr>
          <w:rStyle w:val="C16"/>
          <w:rtl w:val="0"/>
        </w:rPr>
      </w:pPr>
      <w:r>
        <w:rPr>
          <w:rStyle w:val="C16"/>
          <w:rtl w:val="0"/>
        </w:rPr>
        <w:t>Skladník a distributor / skladnice a distributorka potravin, 17.6.2026 9:41:34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8FB709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B30CD3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7A9C97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