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E8301" Type="http://schemas.openxmlformats.org/officeDocument/2006/relationships/officeDocument" Target="/word/document.xml" /><Relationship Id="coreR140E8301" Type="http://schemas.openxmlformats.org/package/2006/relationships/metadata/core-properties" Target="/docProps/core.xml" /><Relationship Id="customR140E83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a distributor / skladnice a distributorka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Skladník a distributor / skladnice a distributorka potravin, 30.9.2026 6:00:04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a distributor / skladnice a distributorka potravin, 30.9.2026 6:00:04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a distributor / skladnice a distributorka potravin, 30.9.2026 6:00:04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"https://www.nsp.cz/jednotka-prace/skladnik"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a distributor / skladnice a distributorka potravin, 30.9.2026 6:00:04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a distributor / skladnice a distributorka potravin, 30.9.2026 6:00:04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a distributor / skladnice a distributorka potravin, 30.9.2026 6:00:04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Skladník a distributor / skladnice a distributorka potravin, 30.9.2026 6:00:04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FBB7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3799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7D0D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