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A38D4" Type="http://schemas.openxmlformats.org/officeDocument/2006/relationships/officeDocument" Target="/word/document.xml" /><Relationship Id="coreR5AEA38D4" Type="http://schemas.openxmlformats.org/package/2006/relationships/metadata/core-properties" Target="/docProps/core.xml" /><Relationship Id="customR5AEA38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30.9.2026 5:49:44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5:49:44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5:49:44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30.9.2026 5:49:44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30.9.2026 5:49:44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30.9.2026 5:49:44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30.9.2026 5:49:44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E8F1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A42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2080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