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8D0CD" Type="http://schemas.openxmlformats.org/officeDocument/2006/relationships/officeDocument" Target="/word/document.xml" /><Relationship Id="coreR4D88D0CD" Type="http://schemas.openxmlformats.org/package/2006/relationships/metadata/core-properties" Target="/docProps/core.xml" /><Relationship Id="customR4D88D0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30.9.2026 6:50:53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30.9.2026 6:50:53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30.9.2026 6:50:53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potravin, 30.9.2026 6:50:53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potravin, 30.9.2026 6:50:53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potravin, 30.9.2026 6:50:53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výroby potravin, 30.9.2026 6:50:53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D464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2ED3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4EB4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