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EB9C6" Type="http://schemas.openxmlformats.org/officeDocument/2006/relationships/officeDocument" Target="/word/document.xml" /><Relationship Id="coreR283EB9C6" Type="http://schemas.openxmlformats.org/package/2006/relationships/metadata/core-properties" Target="/docProps/core.xml" /><Relationship Id="customR283EB9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30.9.2026 2:47:39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3C1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FC8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