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DBF60" Type="http://schemas.openxmlformats.org/officeDocument/2006/relationships/officeDocument" Target="/word/document.xml" /><Relationship Id="coreR705DBF60" Type="http://schemas.openxmlformats.org/package/2006/relationships/metadata/core-properties" Target="/docProps/core.xml" /><Relationship Id="customR705DBF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 zednice šamotářka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 zednice šamotářka, 30.9.2026 1:44:35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AF6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4C3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B848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