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932F7D" Type="http://schemas.openxmlformats.org/officeDocument/2006/relationships/officeDocument" Target="/word/document.xml" /><Relationship Id="coreR4D932F7D" Type="http://schemas.openxmlformats.org/package/2006/relationships/metadata/core-properties" Target="/docProps/core.xml" /><Relationship Id="customR4D932F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rukavičkářské výrobě (kód: 32-035-E)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materiálů a technologických podmínek pro výrobu rukavic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dílců rukavic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přípravných a pomocných pracovních operací při výrobě rukavic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Sesazování, spojování a šití dílců a součástí rukavic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dokončování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Dělník v rukavičkářské výrobě, 11.7.2026 5:07:54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materiálů a technologických podmínek pro výrobu rukavic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a popsat vhodný pracovní postup u zadané pracovní operace při výrobě rukavic</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Zvolit materiál vhodný ke zhotovení  určeného typu rukavic z předložených vzorků, popsat jeho vlastnosti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Stanovit technologické podmínky pro zadanou pracovní operaci při výrobě rukavic</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Výroba dílců rukavic</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Vyjmenovat a charakterizovat základní materiály vhodné pro výrobu rukavic</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Popsat způsob vysekávání dílců na vysekávacím stroji, vyjmenovat potřebná zařízení</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Popsat způsob ručního vykrajování dílců, vyjmenovat potřebné nástroje a zařízení</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Ústní ověření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Vyseknout nebo vykrojit jednoduché dílce rukavic, popsat pracovní postup s ohledem na hospodárné zpracování materiálu a dodržování zásad BOZP</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 a ústní ověření</w:t>
      </w:r>
    </w:p>
    <w:p>
      <w:pPr>
        <w:pStyle w:val="P12"/>
        <w:framePr w:w="6710" w:h="376" w:hRule="exact" w:wrap="none" w:vAnchor="page" w:hAnchor="margin" w:x="45" w:y="9140"/>
        <w:rPr>
          <w:rStyle w:val="C3"/>
          <w:rtl w:val="0"/>
        </w:rPr>
      </w:pPr>
    </w:p>
    <w:p>
      <w:pPr>
        <w:pStyle w:val="P13"/>
        <w:framePr w:w="6658" w:h="249" w:hRule="exact" w:wrap="none" w:vAnchor="page" w:hAnchor="margin" w:x="71" w:y="9196"/>
        <w:rPr>
          <w:rStyle w:val="C11"/>
          <w:rtl w:val="0"/>
        </w:rPr>
      </w:pPr>
      <w:r>
        <w:rPr>
          <w:rStyle w:val="C11"/>
          <w:rtl w:val="0"/>
        </w:rPr>
        <w:t>e) Popsat rozdíl v technologii vysekávání přírodních a syntetických materiálů</w:t>
      </w:r>
    </w:p>
    <w:p>
      <w:pPr>
        <w:pStyle w:val="P28"/>
        <w:framePr w:w="3921" w:h="376" w:hRule="exact" w:wrap="none" w:vAnchor="page" w:hAnchor="margin" w:x="6800" w:y="9140"/>
        <w:rPr>
          <w:rStyle w:val="C3"/>
          <w:rtl w:val="0"/>
        </w:rPr>
      </w:pPr>
    </w:p>
    <w:p>
      <w:pPr>
        <w:pStyle w:val="P29"/>
        <w:framePr w:w="3839" w:h="249" w:hRule="exact" w:wrap="none" w:vAnchor="page" w:hAnchor="margin" w:x="6856" w:y="9196"/>
        <w:rPr>
          <w:rStyle w:val="C21"/>
          <w:rtl w:val="0"/>
        </w:rPr>
      </w:pPr>
      <w:r>
        <w:rPr>
          <w:rStyle w:val="C21"/>
          <w:rtl w:val="0"/>
        </w:rPr>
        <w:t>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Provádění přípravných a pomocných pracovních operací při výrobě rukavic</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Vyjmenovat přípravné a pomocné pracovní operace používané při výrobě rukavic</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Vykonat přípravnou pracovní operaci podle technologického postupu a zadání, popsat pracovní postup</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c) Obrátit jeden pár ušitých rukavic na pomocném zařízení, dbát na přesné dotvarování hran při zpracování rukavic</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d) Zkompletovat ušitý pár rukavic s podšívkou, dbát na přesnost provedení, popsat pracovní postup</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Praktické předvedení a ústní ověření</w:t>
      </w:r>
    </w:p>
    <w:p>
      <w:pPr>
        <w:pStyle w:val="P32"/>
        <w:framePr w:w="10710" w:h="248" w:hRule="exact" w:wrap="none" w:vAnchor="page" w:hAnchor="margin" w:x="28" w:y="134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rukavičkářské výrobě, 11.7.2026 5:07:54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spojování a šití dílců a součástí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Sesadit a spojit dílce rukavic šitím, popsat pracovní postup a zkontrolovat kvalitu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Sešít podšívkové dílce rukavic, popsat pracovní postup a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Úprava a dokončování rukavic</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pracovní operace, které jsou používány při úpravě a dokončování rukavic</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Provést úpravu vzhledu rukavic dle dané technologie, popsat pracovní postup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Dokončit výrobek dle dané technické dokumentace, popsat účel pracovní operace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Provést pracovní operaci balení výrobku, připravit hotový výrobek k expedici</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Zkontrolovat funkčnost stroje a nářadí, uvést, zda odpovídají předpisům BOZP</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Připravit stroj pro vykonání určené pracovní operace, nastavit potřebné parametry</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Provést čištění, mazání a základní údržbu určeného stroje s ohledem na dodržování zásad BOZP, jednotlivé úkony zdůvodnit</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32"/>
        <w:framePr w:w="10710" w:h="248" w:hRule="exact" w:wrap="none" w:vAnchor="page" w:hAnchor="margin" w:x="28" w:y="112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rukavičkářské výrobě, 11.7.2026 5:07:54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rukavičkářské výrobě.</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dílců rukavic</w:t>
      </w:r>
      <w:r>
        <w:rPr>
          <w:rFonts w:ascii="Arial" w:cs="Arial" w:hAnsi="Arial" w:eastAsia="Arial"/>
          <w:b w:val="0"/>
          <w:i w:val="0"/>
          <w:caps w:val="0"/>
          <w:strike w:val="0"/>
          <w:noProof w:val="0"/>
          <w:vanish w:val="0"/>
          <w:color w:val="auto"/>
          <w:sz w:val="20"/>
          <w:u w:val="none"/>
          <w:shd w:val="clear" w:color="auto" w:fill="auto"/>
          <w:vertAlign w:val="baseline"/>
          <w:lang/>
        </w:rPr>
        <w:t>, kritérium hodnocení d), zadá autorizovaná osoba pro ověření kritérií hodnocení počet dílců rukavic (v minimálním počtu 2 - maximálně 10 dílců pro konkrétní druh rukavic), a to podle zaměření konkrétní kožedělné výroby a místa konání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stanoví 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Výroba dílců rukavic, </w:t>
      </w:r>
      <w:r>
        <w:rPr>
          <w:rFonts w:ascii="Arial" w:cs="Arial" w:hAnsi="Arial" w:eastAsia="Arial"/>
          <w:b w:val="0"/>
          <w:i w:val="0"/>
          <w:caps w:val="0"/>
          <w:strike w:val="0"/>
          <w:noProof w:val="0"/>
          <w:vanish w:val="0"/>
          <w:color w:val="auto"/>
          <w:sz w:val="20"/>
          <w:u w:val="none"/>
          <w:shd w:val="clear" w:color="auto" w:fill="auto"/>
          <w:vertAlign w:val="baseline"/>
          <w:lang/>
        </w:rPr>
        <w:t>kritérium hodnocení d), zda budou dílce rukavic zhotoveny technologií vysekávání na vysekávacím stroji, nebo ručním vykrajováním s přihlédnutím k technické dokumentaci pro daný výrobek.</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dílně určené ke zhotovování rukavic, u konkrétních pracovních operací a strojů. Při ověřování kritérií hodnocení založených na formě praktického předvedení je třeba přihlížet především k bezpečnému provádění všech úkonů, ke komplexnímu přístupu k řešení daného úkolu a k samostatnosti. Dále se sleduje dodržování pracovních postupů, správná volba technologie, celková kvalita provedení, správná obsluha strojů, nářadí a zařízení při dodržení zásad BOZP.</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271"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 rukavičkářské výrobě, 11.7.2026 5:07:54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rukavičkář nebo výrobce kožedělného zboží a střední vzdělání s maturitní zkouškou v jiném oboru a alespoň 5 let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rukavičkářské výroby nebo ve funkci učitele odborných předmětů nebo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rukavičkář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dělník v rukavičkářské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praxe v oblasti rukavičkářské výroby nebo ve funkci učitele odborného výcviku nebo praktického vyučování v oblasti rukavičkářské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rukavičkářské výrobě, 11.7.2026 5:07:54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•Kožedělná/rukavičkářská dílna vybavená rukavičkářskými stroji, zařízením a nářadím pro zhotovení výrobků, pro danou rukavičkářskou technologii, odpovídající bezpečnostním a hygienickým předpisům, přísun potřebné energie</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•Rukavičkářské nářadí a zařízení výroby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(vrchový, podšívkový a ztužovací materiál, nitě, ozdoby)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•Rukavičkářské materiály pro výrobu společenských, sportovních, pracovních rukavic, vrchové a podšívkové dílce rukavic, výztuže, kování, paspulky, lemovky a nitě (v minimálním počtu 2-5 kusů od každého druhu materiálu)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společenských, sportovních, pracovních rukavic (v minimálním počtu 2 - maximálně 5 od každého druhu rukavic) </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rukavičkářskou výrobu)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přípravy na zkoušku</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pro vykonání zkoušky</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 rukavičkářské výrobě, 11.7.2026 5:07:54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Trnava</w:t>
      </w:r>
    </w:p>
    <w:p>
      <w:pPr>
        <w:pStyle w:val="P21"/>
        <w:framePr w:w="7654" w:h="331" w:hRule="exact" w:wrap="none" w:vAnchor="page" w:hAnchor="margin" w:x="28" w:y="15940"/>
        <w:rPr>
          <w:rStyle w:val="C16"/>
          <w:rtl w:val="0"/>
        </w:rPr>
      </w:pPr>
      <w:r>
        <w:rPr>
          <w:rStyle w:val="C16"/>
          <w:rtl w:val="0"/>
        </w:rPr>
        <w:t>Dělník v rukavičkářské výrobě, 11.7.2026 5:07:54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8DBA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67A7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2CA9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