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C5703" Type="http://schemas.openxmlformats.org/officeDocument/2006/relationships/officeDocument" Target="/word/document.xml" /><Relationship Id="coreR30DC5703" Type="http://schemas.openxmlformats.org/package/2006/relationships/metadata/core-properties" Target="/docProps/core.xml" /><Relationship Id="customR30DC5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20.10.2026 7:32:13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20.10.2026 7:32:13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