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5BB7A3" Type="http://schemas.openxmlformats.org/officeDocument/2006/relationships/officeDocument" Target="/word/document.xml" /><Relationship Id="coreR225BB7A3" Type="http://schemas.openxmlformats.org/package/2006/relationships/metadata/core-properties" Target="/docProps/core.xml" /><Relationship Id="customR225BB7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 chemicko-farmaceutická analytička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analytik / chemicko-farmaceutická analytička, 11.7.2026 23:26:17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Ověřování kvality procesů a produktů v chemicko-farmaceutické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a vysvětlit základní chemicko-farmaceutické procesy výroby a kontroly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Vysvětlit význam průběžných a mezioperačních kontrol z hlediska SVP</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sledování obsahu účinné látky v rámci mezioperačních kontrol</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Vyhodnotit trendy kritických parametrů mezioperačních kontrol</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Zdůvodnit plánování analýz podle výrobního plánu výroby šarží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f) Vysvětlit princip analýzy rizik pro jakost produktů a důvody jejího používání</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Dodržování zásad práce s účinnými léčivými látkami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Vyhledat a popsat tři konkrétní příklady účinných léčivých látek v předpisové dokumentaci</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Vysvětlit principy ochrany životního prostředí při práci s účinnými léčivými látkami</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11.7.2026 23:26:17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chemicko-farmaceutického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stanovení obsahu účinné látky v léčivém přípravku a uvést základní principy a nejběžnější postupy stanovení obsahu účinné léčivé látky v tuhých, polotuhých nebo tekutých lékových formách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Prokázat přítomnost účinné látky v lékové formě podle SOP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postup provádění stabilitních testů účinných léčivých látek, uvést různé typy stabilitních studií a příklady jejich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přípravu pro provádění simulačních testů ve sterilní výrobě a jejich vyhodnocení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důvody a postupy sledování mikrobiologické zátěže ve sterilní výrobě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Vyhledat zadané kapitoly analytického hodnocení v platném Českém lékopisu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pojmy analytický deník a analytický certifikát</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Provádění a vyhodnocování individuálních laboratorních analýz při použití metod analytické chemie</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Stanovit optickou otáčivost vzorku sacharózy, včetně provedení výpočtů, a zapsat tuto činnost do záznamové dokumentace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Změřit hustotu připraveného vzorku sacharózy podle Standardního operačního postupu (SOP) a zapsat tuto činnost do připraveného vzoru záznamové dokumentace</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c) Zkontrolovat kompletnost a správnost obalového materiálu hotového léčivého přípravku podle SOP a příslušné normy a zapsat tuto činnost do připraveného vzoru záznamové dokumentace</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Vzorkování materiálů v chemicko-farmaceutické praxi</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Popsat odběr vzorků materiálů podle typu materiálu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b) Provést odběr jednoho vzorku materiálu z originálního obalu</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Praktické předvedení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značení chemikálí v laboratoři včetně vysvětlení povinné dokumentace</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Vysvětlit princip propouštění materiálů do výroby, jejich značení a jejich označení</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11.7.2026 23:26:17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hygieny ve farmaceutické výrobě - hygienické návyky, hygienický řád, zdravotní stav pracovníků, oblékání pracovníků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princip validace mycích procesů u výrobních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Práce s předpisovou a záznamovou dokumentací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Vysvětlit pojmy řízená předpisová a záznamová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Vysvětlit použití standardních operačních postupů SOP</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správný zápis do kontrolní záznamové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Validace, kalibrace a nastavování laboratorních přístrojů a zařízení, ověřování jejich správné funkce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základní metrologické principy kalibrace analytických přístrojů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Vysvětlit validaci analytických metod a popsat validační dokumentaci dle SVP</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 xml:space="preserve">Písemné  a 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Provést kalibraci zadaného laboratorního přístroje nebo zařízení podle standardního operačního postupu a nastavit rozsah měřené veličiny podle SOP na zadaném laboratorním přístroji nebo zařízení</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Praktické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11.7.2026 23:26:17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 chemicko-farmaceutická analytička, 11.7.2026 23:26:17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28-094-M Chemicko-farmaceutický analytik / chemicko-farmaceutická analytička a střední vzdělání s maturitní zkouškou a alespoň 5 let odborné praxe v oblasti chemie nebo farmacie.</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analytik / chemicko-farmaceutická analytička, 11.7.2026 23:26:17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 a je vybavena těmito přístroji: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s oscilující U trubicí, resp. jiné zařízení umožňující měření hustoty minimálně s přesností 1. 10-4 kg/m3</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váhy/teploměr/pH metr podle možnosti pracoviště</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•polarimetr</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laboratorní vybavení: laboratorní stůl, digestoř, výlevka, vývěva, zdroje enegií, stojany a příslušenství, chemické sklo - kádinky, zkumavky, odměrné válce, baňky, pipety, atd.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dokumentace a předpisové dokumentace (standardního operačního postupu)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 s obsahem účinné látky Ibuprofen nebo Paracetamol</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sacharózy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plášť a ochranné brýle)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a desinfekční prostředky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analytik / chemicko-farmaceutická analytička, 11.7.2026 23:26:17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 chemicko-farmaceutická analytička, 11.7.2026 23:26:17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BFA3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B6E3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4AB2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