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499C37" Type="http://schemas.openxmlformats.org/officeDocument/2006/relationships/officeDocument" Target="/word/document.xml" /><Relationship Id="coreR1B499C37" Type="http://schemas.openxmlformats.org/package/2006/relationships/metadata/core-properties" Target="/docProps/core.xml" /><Relationship Id="customR1B499C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 / krmivářská dělnice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Krmivářský dělník / krmivářská dělnice, 30.9.2026 1:44:41</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ručním paletovým vozíkem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Vysvětlit zásady bezpečnosti práce při manipulaci a expedici výrobků</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3"/>
        <w:framePr w:w="10710" w:h="340" w:hRule="exact" w:wrap="none" w:vAnchor="page" w:hAnchor="margin" w:x="28" w:y="13000"/>
        <w:rPr>
          <w:rStyle w:val="C18"/>
          <w:rtl w:val="0"/>
        </w:rPr>
      </w:pPr>
      <w:r>
        <w:rPr>
          <w:rStyle w:val="C18"/>
          <w:rtl w:val="0"/>
        </w:rPr>
        <w:t>Zacházení s medikovanými premixy</w:t>
      </w:r>
    </w:p>
    <w:p>
      <w:pPr>
        <w:pStyle w:val="P24"/>
        <w:framePr w:w="6713" w:h="376" w:hRule="exact" w:wrap="none" w:vAnchor="page" w:hAnchor="margin" w:x="45" w:y="13440"/>
        <w:rPr>
          <w:rStyle w:val="C3"/>
          <w:rtl w:val="0"/>
        </w:rPr>
      </w:pPr>
    </w:p>
    <w:p>
      <w:pPr>
        <w:pStyle w:val="P25"/>
        <w:framePr w:w="6661" w:h="249" w:hRule="exact" w:wrap="none" w:vAnchor="page" w:hAnchor="margin" w:x="71" w:y="13511"/>
        <w:rPr>
          <w:rStyle w:val="C19"/>
          <w:rtl w:val="0"/>
        </w:rPr>
      </w:pPr>
      <w:r>
        <w:rPr>
          <w:rStyle w:val="C19"/>
          <w:rtl w:val="0"/>
        </w:rPr>
        <w:t>Kritéria hodnocení</w:t>
      </w:r>
    </w:p>
    <w:p>
      <w:pPr>
        <w:pStyle w:val="P26"/>
        <w:framePr w:w="3918" w:h="376" w:hRule="exact" w:wrap="none" w:vAnchor="page" w:hAnchor="margin" w:x="6803" w:y="13440"/>
        <w:rPr>
          <w:rStyle w:val="C3"/>
          <w:rtl w:val="0"/>
        </w:rPr>
      </w:pPr>
    </w:p>
    <w:p>
      <w:pPr>
        <w:pStyle w:val="P27"/>
        <w:framePr w:w="3836" w:h="249" w:hRule="exact" w:wrap="none" w:vAnchor="page" w:hAnchor="margin" w:x="6859" w:y="13511"/>
        <w:rPr>
          <w:rStyle w:val="C20"/>
          <w:rtl w:val="0"/>
        </w:rPr>
      </w:pPr>
      <w:r>
        <w:rPr>
          <w:rStyle w:val="C20"/>
          <w:rtl w:val="0"/>
        </w:rPr>
        <w:t>Způsoby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a) Popsat postup a předvést příjem medikovaného premixu</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Vysvětlit zásady správného skladování medikovaného premixu</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Popsat postup a předvést výdej medikovaného premixu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 / krmivářská dělnice, 30.9.2026 1:44:41</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https://nsp.cz/jednotka-prace/krmivarsky-delnik#zdravotni-zpusobilost).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donese vlastní.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 / krmivářská dělnice, 30.9.2026 1:44:41</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odborné praxe v oblasti výroby krmných směsí a výživy zvířat.</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paletový vozík</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4"/>
        <w:rPr>
          <w:rStyle w:val="C3"/>
          <w:rtl w:val="0"/>
        </w:rPr>
      </w:pPr>
    </w:p>
    <w:p>
      <w:pPr>
        <w:pStyle w:val="P35"/>
        <w:framePr w:w="10710" w:h="340" w:hRule="exact" w:wrap="none" w:vAnchor="page" w:hAnchor="margin" w:x="28" w:y="13344"/>
        <w:rPr>
          <w:rStyle w:val="C25"/>
          <w:rtl w:val="0"/>
        </w:rPr>
      </w:pPr>
      <w:r>
        <w:rPr>
          <w:rStyle w:val="C25"/>
          <w:rtl w:val="0"/>
        </w:rPr>
        <w:t>Doba přípravy na zkoušku</w:t>
      </w:r>
    </w:p>
    <w:p>
      <w:pPr>
        <w:keepNext w:val="0"/>
        <w:keepLines w:val="0"/>
        <w:framePr w:w="10766" w:h="806" w:hRule="exact" w:wrap="none" w:vAnchor="page" w:hAnchor="margin" w:x="0" w:y="13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 / krmivářská dělnice, 30.9.2026 1:44:41</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Odborný poradce pro krmivářství</w:t>
      </w:r>
    </w:p>
    <w:p>
      <w:pPr>
        <w:pStyle w:val="P21"/>
        <w:framePr w:w="7654" w:h="331" w:hRule="exact" w:wrap="none" w:vAnchor="page" w:hAnchor="margin" w:x="28" w:y="15940"/>
        <w:rPr>
          <w:rStyle w:val="C16"/>
          <w:rtl w:val="0"/>
        </w:rPr>
      </w:pPr>
      <w:r>
        <w:rPr>
          <w:rStyle w:val="C16"/>
          <w:rtl w:val="0"/>
        </w:rPr>
        <w:t>Krmivářský dělník / krmivářská dělnice, 30.9.2026 1:44:41</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9FDF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EC08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