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74D252" Type="http://schemas.openxmlformats.org/officeDocument/2006/relationships/officeDocument" Target="/word/document.xml" /><Relationship Id="coreR7174D252" Type="http://schemas.openxmlformats.org/package/2006/relationships/metadata/core-properties" Target="/docProps/core.xml" /><Relationship Id="customR7174D2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Krmivářský dělník (kód: 29-092-E)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vzorkování a skladování krmných surovin, doplňkových látek,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pytlovací a balicí linky krmivářských hotových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Paletování krmivářských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Odvoz krmivářských hotových výrobků do skladu nebo na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Zacházení s medikovanými premixy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Krmivářský dělník, 20.10.2026 9:26:16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vzorkování a skladování krmných surovin, doplňkových látek,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Odebrat vzorek z pytlované krmné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Odebrat vzorek z volně ložené krmné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Stanovit počet dílčích vzorků ze zadaného množství krmné suroviny podle vnitřních předpisů výrobny krmných směsí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záznam do skladové evidence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Obsluha pytlovací a balicí linky krmivářských hotových výrobků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 xml:space="preserve">a) Obsluhovat pytlovací a balicí linku hotových krmivářských  výrobků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Provést namátkovou kontrolu požadované hmotnosti balených výrobků, při zjištění odchylky informovat vedoucího výrobny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Zkontrolovat správný chod pytlovací a balicí linky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Paletování krmivářských hotových výrobků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Uložit hotové výrobky na palety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Zabalit palety s výrobky do fólie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Odvoz krmivářských hotových výrobků do skladu nebo na expedici</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Odvézt paletu s hotovými výrobky vysokozdvižným vozíkem nebo ručním paletizačním vozíkem palet a uložit ji do skladu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Odvézt paletu s hotovými výrobky vysokozdvižným vozíkem a uložit ji na ložnou plochu nákladního automobilu</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Vysvětlit zásady bezpečnosti práce s vysokozdvižným vozíkem</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Zacházení s medikovanými premixy</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postup a předvést příjem medikovaného premixu</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Praktické předvedení a 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b) Vysvětlit zásady správného skladování medikovaného premixu</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Ústní ověření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Popsat postup a předvést výdej medikovaného premixu</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Krmivářský dělník, 20.10.2026 9:26:16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http://katalog.nsp.cz/karta_tp.aspx?id_jp=101920&amp;kod_sm1=28).</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prokázat, že je držitelem řidičského průkazu pro vysokozdvižný vozík.</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seznámí uchazeče s vnitřními předpisy výrobny krmných směsí, na které zkoušku skládá.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při příjmu zadaných krmivářských surovin a obsluze pytlovací linky.</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Krmivářský dělník, 20.10.2026 9:26:16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praxe v oblasti výroby krmných směsí a výživy zvířat,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praxe v oblasti výroby krmných směsí a výživy zvířat,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výroby krmiv a alespoň 5 let praxe v oboru výroby krmných směsí a výživy zvířat, z toho minimálně jeden rok v období posledních dvou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8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•Pytlovací a balicí linka</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krmivářských výrobků</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•Vysokozdvižný vozík</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automobil</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přepravník palet</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krmiv, hotové výrobky, balicí materiál</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Krmivářský dělník, 20.10.2026 9:26:16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Krmivářský dělník, 20.10.2026 9:26:16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Krmivářský dělník, 20.10.2026 9:26:16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EB33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E99F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9C6D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