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D94462D" Type="http://schemas.openxmlformats.org/officeDocument/2006/relationships/officeDocument" Target="/word/document.xml" /><Relationship Id="coreRD94462D" Type="http://schemas.openxmlformats.org/package/2006/relationships/metadata/core-properties" Target="/docProps/core.xml" /><Relationship Id="customRD94462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Technolog/technoložka v konzervárenství (kód: 29-094-M)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Technolog v potravinářství a krmivářství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Zpracování konzervárenských surovin na konzervárenské výrobky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Řízení výrobně-technologických postupů v konzervárenské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Spolupráce na kontrole a řízení kvality konzervárenských výrobků a jejich označování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Vývoj nových konzervárenských výrobků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Navrhování a uvádění do provozu nových strojně-technologických zařízení v konzervárenském průmyslu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Zajišťování sanitace a provozní hygieny v konzervárenství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zásad BOZP a PO v potravinářské výrobě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 do: 16.10.2023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v konzervárenství, 20.8.2026 19:13:59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60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https://www.nsp.cz/jednotka-prace/technolog-v-potravinarstv#zdravotni-zpusobilost).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Všechny osoby, které se přímo účastní zkoušky, musí mít platný zdravotní průkaz pracovníka v potravinářství. 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je spojeno s navazujícími činnostmi vedoucími k ověření kompetencí řízení výroby konkrétně určeného konzervárenského provozu.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sleduje dodržování hygienicko-sanitačních principů zajišťujících bezpečnost potravin, dodržování technologického postupu a dodržování zásad BOZP a PO.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posuzován rovněž dohled nad hospodárným využíváním surovin, dodržováním ekologických principů při výrobě, bezpečným prováděním všech úkonů a časovým zvládáním jednotlivých operací.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"Zpracování konzervárenských surovin na konzervárenské výrobky" kritéria c) zkoušející zadá uchazeči jednu surovinu ze zeleniny a jednu z ovoce (doporučuje se např. hrášek a jablka).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"Zpracování konzervárenských surovin na konzervárenské výrobky" bude mít zkoušející připravena bloková výrobně-technologická schémata, na kterých kritérium d) ověří.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"Řízení výrobně-technologických postupů v konzervárenské výrobě" připraví zkoušející pro zkoušku případovou studii, na které kritérium e) ověří.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"Vývoj nových konzervárenských výrobků" si zkoušející připraví portfolio výrobků, které předloží pro ověření kritéria a) a b).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"Dodržování zásad BOZP a PO v potravinářské výrobě" kritéria d) uchazeč vyjmenuje ochranné pomůcky a popíše způsob jejich použití.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v konzervárenství, 20.8.2026 19:13:59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SEVEROFRUKT, akciová společnost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chemicko-technologická v Praze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Zájmové sdružení právnických osob konzervárensko-lihovarského průmyslu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v konzervárenství, 20.8.2026 19:13:59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